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A3" w:rsidRPr="006240D7" w:rsidRDefault="00C94153">
      <w:pPr>
        <w:rPr>
          <w:b/>
          <w:sz w:val="32"/>
          <w:szCs w:val="32"/>
        </w:rPr>
      </w:pPr>
      <w:proofErr w:type="spellStart"/>
      <w:r w:rsidRPr="006240D7">
        <w:rPr>
          <w:b/>
          <w:sz w:val="32"/>
          <w:szCs w:val="32"/>
        </w:rPr>
        <w:t>KidS</w:t>
      </w:r>
      <w:proofErr w:type="spellEnd"/>
      <w:r w:rsidRPr="006240D7">
        <w:rPr>
          <w:b/>
          <w:sz w:val="32"/>
          <w:szCs w:val="32"/>
        </w:rPr>
        <w:t>- Kess erziehen in der Schule</w:t>
      </w:r>
      <w:r w:rsidR="00B619B4">
        <w:rPr>
          <w:b/>
          <w:sz w:val="32"/>
          <w:szCs w:val="32"/>
        </w:rPr>
        <w:t xml:space="preserve">                                                  </w:t>
      </w:r>
    </w:p>
    <w:p w:rsidR="00C94153" w:rsidRPr="006240D7" w:rsidRDefault="00C94153" w:rsidP="00E703B7">
      <w:pPr>
        <w:jc w:val="both"/>
        <w:rPr>
          <w:sz w:val="32"/>
          <w:szCs w:val="32"/>
        </w:rPr>
      </w:pPr>
      <w:r w:rsidRPr="006240D7">
        <w:rPr>
          <w:sz w:val="32"/>
          <w:szCs w:val="32"/>
        </w:rPr>
        <w:t xml:space="preserve">… gibt Hilfen auf aktuelle pädagogische Herausforderungen und Fragen im Schulalltag, durch konkrete erzieherische Handlungsansätze. </w:t>
      </w:r>
    </w:p>
    <w:p w:rsidR="00C94153" w:rsidRPr="006240D7" w:rsidRDefault="00C94153" w:rsidP="00E703B7">
      <w:pPr>
        <w:jc w:val="both"/>
        <w:rPr>
          <w:sz w:val="32"/>
          <w:szCs w:val="32"/>
        </w:rPr>
      </w:pPr>
      <w:r w:rsidRPr="006240D7">
        <w:rPr>
          <w:sz w:val="32"/>
          <w:szCs w:val="32"/>
        </w:rPr>
        <w:t xml:space="preserve">Der Umgang mit „schwierigen Schülern“ ist ein schulischer Dauerbrenner. </w:t>
      </w:r>
      <w:r w:rsidRPr="006240D7">
        <w:rPr>
          <w:b/>
          <w:sz w:val="32"/>
          <w:szCs w:val="32"/>
        </w:rPr>
        <w:t xml:space="preserve">Das Konzept </w:t>
      </w:r>
      <w:proofErr w:type="spellStart"/>
      <w:r w:rsidR="00E703B7" w:rsidRPr="006240D7">
        <w:rPr>
          <w:b/>
          <w:sz w:val="32"/>
          <w:szCs w:val="32"/>
        </w:rPr>
        <w:t>KidS</w:t>
      </w:r>
      <w:proofErr w:type="spellEnd"/>
      <w:r w:rsidR="00E703B7" w:rsidRPr="006240D7">
        <w:rPr>
          <w:b/>
          <w:sz w:val="32"/>
          <w:szCs w:val="32"/>
        </w:rPr>
        <w:t>- Kes</w:t>
      </w:r>
      <w:r w:rsidRPr="006240D7">
        <w:rPr>
          <w:b/>
          <w:sz w:val="32"/>
          <w:szCs w:val="32"/>
        </w:rPr>
        <w:t>s</w:t>
      </w:r>
      <w:r w:rsidRPr="006240D7">
        <w:rPr>
          <w:sz w:val="32"/>
          <w:szCs w:val="32"/>
        </w:rPr>
        <w:t xml:space="preserve"> </w:t>
      </w:r>
      <w:r w:rsidRPr="006240D7">
        <w:rPr>
          <w:b/>
          <w:sz w:val="32"/>
          <w:szCs w:val="32"/>
        </w:rPr>
        <w:t>erziehen</w:t>
      </w:r>
      <w:r w:rsidRPr="006240D7">
        <w:rPr>
          <w:sz w:val="32"/>
          <w:szCs w:val="32"/>
        </w:rPr>
        <w:t xml:space="preserve"> in der Schule gibt konkrete und praxistaugliche </w:t>
      </w:r>
      <w:r w:rsidR="00E703B7" w:rsidRPr="006240D7">
        <w:rPr>
          <w:sz w:val="32"/>
          <w:szCs w:val="32"/>
        </w:rPr>
        <w:t>Anregungen einer ermutigenden, achtsamen und konsequenten Erziehungshaltung, durch die Schüler gestärkt und in ihrem Bildungsprozess unterstützt</w:t>
      </w:r>
      <w:r w:rsidR="00E703B7">
        <w:rPr>
          <w:sz w:val="40"/>
          <w:szCs w:val="40"/>
        </w:rPr>
        <w:t xml:space="preserve"> </w:t>
      </w:r>
      <w:r w:rsidR="00E703B7" w:rsidRPr="006240D7">
        <w:rPr>
          <w:sz w:val="32"/>
          <w:szCs w:val="32"/>
        </w:rPr>
        <w:t>werden.</w:t>
      </w:r>
    </w:p>
    <w:p w:rsidR="00E703B7" w:rsidRDefault="00E703B7">
      <w:pPr>
        <w:rPr>
          <w:sz w:val="40"/>
          <w:szCs w:val="40"/>
        </w:rPr>
      </w:pPr>
    </w:p>
    <w:p w:rsidR="00E703B7" w:rsidRPr="006240D7" w:rsidRDefault="00E703B7">
      <w:pPr>
        <w:rPr>
          <w:i/>
          <w:sz w:val="28"/>
          <w:szCs w:val="28"/>
        </w:rPr>
      </w:pPr>
      <w:r w:rsidRPr="006240D7">
        <w:rPr>
          <w:i/>
          <w:sz w:val="28"/>
          <w:szCs w:val="28"/>
        </w:rPr>
        <w:t>Basismodul</w:t>
      </w:r>
    </w:p>
    <w:p w:rsidR="00E703B7" w:rsidRPr="006240D7" w:rsidRDefault="00E703B7">
      <w:pPr>
        <w:rPr>
          <w:i/>
          <w:sz w:val="28"/>
          <w:szCs w:val="28"/>
        </w:rPr>
      </w:pPr>
      <w:r w:rsidRPr="006240D7">
        <w:rPr>
          <w:i/>
          <w:sz w:val="28"/>
          <w:szCs w:val="28"/>
        </w:rPr>
        <w:t>Keine Bildung ohne Bindung und Beziehung</w:t>
      </w:r>
    </w:p>
    <w:p w:rsidR="00E703B7" w:rsidRPr="006240D7" w:rsidRDefault="00E703B7" w:rsidP="006240D7">
      <w:pPr>
        <w:jc w:val="both"/>
        <w:rPr>
          <w:sz w:val="28"/>
          <w:szCs w:val="28"/>
        </w:rPr>
      </w:pPr>
      <w:r w:rsidRPr="006240D7">
        <w:rPr>
          <w:sz w:val="28"/>
          <w:szCs w:val="28"/>
        </w:rPr>
        <w:t xml:space="preserve">Eine gute pädagogische Beziehung ermöglicht eine positive Lernatmosphäre und fördert die Motivation. Der Blick wird in diesem Modul auf die sozialen Grundbedürfnisse der </w:t>
      </w:r>
      <w:proofErr w:type="spellStart"/>
      <w:r w:rsidRPr="006240D7">
        <w:rPr>
          <w:sz w:val="28"/>
          <w:szCs w:val="28"/>
        </w:rPr>
        <w:t>SchülerInnen</w:t>
      </w:r>
      <w:proofErr w:type="spellEnd"/>
      <w:r w:rsidRPr="006240D7">
        <w:rPr>
          <w:sz w:val="28"/>
          <w:szCs w:val="28"/>
        </w:rPr>
        <w:t xml:space="preserve"> gelenkt. Durch deren Beachtung entsteht Beziehung, können Hintergründe störenden Verhaltens erkannt werden und kann sich das Miteinander entspannen. </w:t>
      </w:r>
    </w:p>
    <w:p w:rsidR="006240D7" w:rsidRPr="006240D7" w:rsidRDefault="006240D7" w:rsidP="006240D7">
      <w:pPr>
        <w:jc w:val="both"/>
        <w:rPr>
          <w:sz w:val="28"/>
          <w:szCs w:val="28"/>
        </w:rPr>
      </w:pPr>
    </w:p>
    <w:p w:rsidR="006240D7" w:rsidRPr="006240D7" w:rsidRDefault="006240D7" w:rsidP="006240D7">
      <w:pPr>
        <w:jc w:val="both"/>
        <w:rPr>
          <w:sz w:val="28"/>
          <w:szCs w:val="28"/>
        </w:rPr>
      </w:pPr>
      <w:r w:rsidRPr="006240D7">
        <w:rPr>
          <w:sz w:val="28"/>
          <w:szCs w:val="28"/>
        </w:rPr>
        <w:t>Aufbaumodul</w:t>
      </w:r>
    </w:p>
    <w:p w:rsidR="006240D7" w:rsidRPr="006240D7" w:rsidRDefault="006240D7" w:rsidP="006240D7">
      <w:pPr>
        <w:jc w:val="both"/>
        <w:rPr>
          <w:i/>
          <w:sz w:val="28"/>
          <w:szCs w:val="28"/>
        </w:rPr>
      </w:pPr>
      <w:r w:rsidRPr="006240D7">
        <w:rPr>
          <w:i/>
          <w:sz w:val="28"/>
          <w:szCs w:val="28"/>
        </w:rPr>
        <w:t>Umgang mit störenden Verhaltensweisen. Mehr Disziplin erreichen</w:t>
      </w:r>
    </w:p>
    <w:p w:rsidR="006240D7" w:rsidRDefault="006240D7" w:rsidP="006240D7">
      <w:pPr>
        <w:jc w:val="both"/>
        <w:rPr>
          <w:sz w:val="28"/>
          <w:szCs w:val="28"/>
        </w:rPr>
      </w:pPr>
      <w:r w:rsidRPr="006240D7">
        <w:rPr>
          <w:sz w:val="28"/>
          <w:szCs w:val="28"/>
        </w:rPr>
        <w:t xml:space="preserve">Durch eine „Übersetzungshilfe“ können Hintergründe störenden Verhaltens erkannt werden. Das ermöglicht sinnvolle Reaktionen, die am Kern des Problems ansetzen, zur Verbesserung der Beziehung, zu Entspannung und zu einer guten Lernatmosphäre führen. </w:t>
      </w:r>
    </w:p>
    <w:p w:rsidR="006240D7" w:rsidRDefault="006240D7" w:rsidP="006240D7">
      <w:pPr>
        <w:jc w:val="both"/>
        <w:rPr>
          <w:sz w:val="28"/>
          <w:szCs w:val="28"/>
        </w:rPr>
      </w:pPr>
    </w:p>
    <w:p w:rsidR="006240D7" w:rsidRDefault="006240D7" w:rsidP="006240D7">
      <w:pPr>
        <w:jc w:val="both"/>
        <w:rPr>
          <w:sz w:val="28"/>
          <w:szCs w:val="24"/>
          <w:u w:val="single"/>
        </w:rPr>
      </w:pPr>
      <w:r w:rsidRPr="006240D7">
        <w:rPr>
          <w:sz w:val="28"/>
          <w:szCs w:val="24"/>
          <w:u w:val="single"/>
        </w:rPr>
        <w:t>Organisatorisches</w:t>
      </w:r>
    </w:p>
    <w:p w:rsidR="006240D7" w:rsidRDefault="006240D7" w:rsidP="006240D7">
      <w:pPr>
        <w:jc w:val="both"/>
        <w:rPr>
          <w:sz w:val="24"/>
          <w:szCs w:val="24"/>
        </w:rPr>
      </w:pPr>
      <w:r>
        <w:rPr>
          <w:sz w:val="24"/>
          <w:szCs w:val="24"/>
        </w:rPr>
        <w:t>Anzahl der TN:  6- 12 TN</w:t>
      </w:r>
    </w:p>
    <w:p w:rsidR="00B2768A" w:rsidRDefault="006240D7" w:rsidP="006240D7">
      <w:pPr>
        <w:jc w:val="both"/>
        <w:rPr>
          <w:sz w:val="24"/>
          <w:szCs w:val="24"/>
        </w:rPr>
      </w:pPr>
      <w:r>
        <w:rPr>
          <w:sz w:val="24"/>
          <w:szCs w:val="24"/>
        </w:rPr>
        <w:t>Zeitansatz</w:t>
      </w:r>
      <w:r w:rsidR="00B2768A">
        <w:rPr>
          <w:sz w:val="24"/>
          <w:szCs w:val="24"/>
        </w:rPr>
        <w:t>:  Pro Modul drei Zeitstunden</w:t>
      </w:r>
    </w:p>
    <w:p w:rsidR="006240D7" w:rsidRDefault="006240D7" w:rsidP="006240D7">
      <w:pPr>
        <w:jc w:val="both"/>
        <w:rPr>
          <w:sz w:val="24"/>
          <w:szCs w:val="24"/>
        </w:rPr>
      </w:pPr>
      <w:r>
        <w:rPr>
          <w:sz w:val="24"/>
          <w:szCs w:val="24"/>
        </w:rPr>
        <w:t xml:space="preserve">Datum: </w:t>
      </w:r>
    </w:p>
    <w:p w:rsidR="006240D7" w:rsidRPr="006240D7" w:rsidRDefault="006240D7" w:rsidP="006240D7">
      <w:pPr>
        <w:jc w:val="both"/>
        <w:rPr>
          <w:sz w:val="24"/>
          <w:szCs w:val="24"/>
        </w:rPr>
      </w:pPr>
    </w:p>
    <w:sectPr w:rsidR="006240D7" w:rsidRPr="006240D7" w:rsidSect="009C18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C94153"/>
    <w:rsid w:val="00382796"/>
    <w:rsid w:val="003B3253"/>
    <w:rsid w:val="006240D7"/>
    <w:rsid w:val="009C18C2"/>
    <w:rsid w:val="00B2768A"/>
    <w:rsid w:val="00B619B4"/>
    <w:rsid w:val="00BB0DA3"/>
    <w:rsid w:val="00C94153"/>
    <w:rsid w:val="00E703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19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19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Greef</dc:creator>
  <cp:lastModifiedBy>studsem_kl_1</cp:lastModifiedBy>
  <cp:revision>2</cp:revision>
  <cp:lastPrinted>2016-12-18T17:35:00Z</cp:lastPrinted>
  <dcterms:created xsi:type="dcterms:W3CDTF">2017-01-10T10:00:00Z</dcterms:created>
  <dcterms:modified xsi:type="dcterms:W3CDTF">2017-01-10T10:00:00Z</dcterms:modified>
</cp:coreProperties>
</file>