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D5" w:rsidRDefault="001D21BC" w:rsidP="001D21BC">
      <w:pPr>
        <w:ind w:left="567"/>
        <w:rPr>
          <w:rFonts w:ascii="Comic Sans MS" w:hAnsi="Comic Sans MS"/>
          <w:sz w:val="24"/>
          <w:szCs w:val="24"/>
        </w:rPr>
      </w:pPr>
      <w:r>
        <w:rPr>
          <w:rFonts w:ascii="Comic Sans MS" w:hAnsi="Comic Sans MS"/>
          <w:sz w:val="24"/>
          <w:szCs w:val="24"/>
        </w:rPr>
        <w:t>Bewegte Schule – Kurzbeschreibung</w:t>
      </w:r>
      <w:r>
        <w:rPr>
          <w:rFonts w:ascii="Comic Sans MS" w:hAnsi="Comic Sans MS"/>
          <w:sz w:val="24"/>
          <w:szCs w:val="24"/>
        </w:rPr>
        <w:tab/>
      </w:r>
      <w:r>
        <w:rPr>
          <w:rFonts w:ascii="Comic Sans MS" w:hAnsi="Comic Sans MS"/>
          <w:sz w:val="24"/>
          <w:szCs w:val="24"/>
        </w:rPr>
        <w:tab/>
        <w:t>Januar 2017</w:t>
      </w:r>
    </w:p>
    <w:p w:rsidR="001D21BC" w:rsidRDefault="001D21BC" w:rsidP="001D21BC">
      <w:pPr>
        <w:ind w:left="567"/>
        <w:rPr>
          <w:rFonts w:ascii="Comic Sans MS" w:hAnsi="Comic Sans MS"/>
          <w:sz w:val="24"/>
          <w:szCs w:val="24"/>
        </w:rPr>
      </w:pPr>
      <w:r>
        <w:rPr>
          <w:rFonts w:ascii="Comic Sans MS" w:hAnsi="Comic Sans MS"/>
          <w:sz w:val="24"/>
          <w:szCs w:val="24"/>
        </w:rPr>
        <w:t>Bewegung bestimmt von Geburt an unser Leben. Zahlreiche Studien haben sich mit der Bedeutsamkeit von Bewegung für ein erfolgreiches Lernen auseinandergesetzt und ihr hohes lernförderliche</w:t>
      </w:r>
      <w:r w:rsidR="00EF397E">
        <w:rPr>
          <w:rFonts w:ascii="Comic Sans MS" w:hAnsi="Comic Sans MS"/>
          <w:sz w:val="24"/>
          <w:szCs w:val="24"/>
        </w:rPr>
        <w:t>s</w:t>
      </w:r>
      <w:r>
        <w:rPr>
          <w:rFonts w:ascii="Comic Sans MS" w:hAnsi="Comic Sans MS"/>
          <w:sz w:val="24"/>
          <w:szCs w:val="24"/>
        </w:rPr>
        <w:t xml:space="preserve"> Potenzial bewiesen.</w:t>
      </w:r>
    </w:p>
    <w:p w:rsidR="001D21BC" w:rsidRDefault="001D21BC" w:rsidP="001D21BC">
      <w:pPr>
        <w:ind w:left="567"/>
        <w:rPr>
          <w:rFonts w:ascii="Comic Sans MS" w:hAnsi="Comic Sans MS"/>
          <w:sz w:val="24"/>
          <w:szCs w:val="24"/>
        </w:rPr>
      </w:pPr>
      <w:r>
        <w:rPr>
          <w:rFonts w:ascii="Comic Sans MS" w:hAnsi="Comic Sans MS"/>
          <w:sz w:val="24"/>
          <w:szCs w:val="24"/>
        </w:rPr>
        <w:t xml:space="preserve">Lernen Sie im Seminar „Bewegte Schule – Bewegtes Lernen“ zahlreiche Übungen und </w:t>
      </w:r>
      <w:r w:rsidR="00EF397E">
        <w:rPr>
          <w:rFonts w:ascii="Comic Sans MS" w:hAnsi="Comic Sans MS"/>
          <w:sz w:val="24"/>
          <w:szCs w:val="24"/>
        </w:rPr>
        <w:t>methodische Möglichkeiten kennen, wie Sie Bewegung im Unterricht sinnstiftend und gewinnbringend einsetzen können. Das Seminar bietet einen hohen Praxisbezug, in den Sie selbst mit Ihren Kolleginnen und Kollegen eingebunden sein werden, ganz nach dem Motto:</w:t>
      </w:r>
    </w:p>
    <w:p w:rsidR="00EF397E" w:rsidRDefault="00EF397E" w:rsidP="001D21BC">
      <w:pPr>
        <w:ind w:left="567"/>
        <w:rPr>
          <w:rFonts w:ascii="Comic Sans MS" w:hAnsi="Comic Sans MS"/>
          <w:sz w:val="24"/>
          <w:szCs w:val="24"/>
        </w:rPr>
      </w:pPr>
      <w:r>
        <w:rPr>
          <w:rFonts w:ascii="Comic Sans MS" w:hAnsi="Comic Sans MS"/>
          <w:sz w:val="24"/>
          <w:szCs w:val="24"/>
        </w:rPr>
        <w:t>Probieren geht über studieren.</w:t>
      </w:r>
    </w:p>
    <w:p w:rsidR="00EF397E" w:rsidRDefault="00EF397E" w:rsidP="001D21BC">
      <w:pPr>
        <w:ind w:left="567"/>
        <w:rPr>
          <w:rFonts w:ascii="Comic Sans MS" w:hAnsi="Comic Sans MS"/>
          <w:sz w:val="24"/>
          <w:szCs w:val="24"/>
        </w:rPr>
      </w:pPr>
    </w:p>
    <w:p w:rsidR="00EF397E" w:rsidRDefault="00EF397E" w:rsidP="001D21BC">
      <w:pPr>
        <w:ind w:left="567"/>
        <w:rPr>
          <w:rFonts w:ascii="Comic Sans MS" w:hAnsi="Comic Sans MS"/>
          <w:sz w:val="24"/>
          <w:szCs w:val="24"/>
        </w:rPr>
      </w:pPr>
    </w:p>
    <w:p w:rsidR="001D21BC" w:rsidRDefault="001D21BC" w:rsidP="001D21BC">
      <w:pPr>
        <w:ind w:left="567"/>
        <w:rPr>
          <w:rFonts w:ascii="Comic Sans MS" w:hAnsi="Comic Sans MS"/>
          <w:sz w:val="24"/>
          <w:szCs w:val="24"/>
        </w:rPr>
      </w:pPr>
    </w:p>
    <w:p w:rsidR="001D21BC" w:rsidRPr="001D21BC" w:rsidRDefault="001D21BC" w:rsidP="001D21BC">
      <w:pPr>
        <w:ind w:left="567"/>
        <w:rPr>
          <w:rFonts w:ascii="Comic Sans MS" w:hAnsi="Comic Sans MS"/>
          <w:sz w:val="24"/>
          <w:szCs w:val="24"/>
        </w:rPr>
      </w:pPr>
    </w:p>
    <w:sectPr w:rsidR="001D21BC" w:rsidRPr="001D21BC" w:rsidSect="00EC39D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1D21BC"/>
    <w:rsid w:val="001D21BC"/>
    <w:rsid w:val="00825951"/>
    <w:rsid w:val="00946483"/>
    <w:rsid w:val="00EC39D5"/>
    <w:rsid w:val="00EF39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9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543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AK0</dc:creator>
  <cp:lastModifiedBy>studsem_kl_1</cp:lastModifiedBy>
  <cp:revision>2</cp:revision>
  <dcterms:created xsi:type="dcterms:W3CDTF">2017-01-09T13:52:00Z</dcterms:created>
  <dcterms:modified xsi:type="dcterms:W3CDTF">2017-01-09T13:52:00Z</dcterms:modified>
</cp:coreProperties>
</file>