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588"/>
      </w:tblGrid>
      <w:tr w:rsidR="00A93C3C" w:rsidRPr="00A93C3C" w:rsidTr="0058364B">
        <w:tc>
          <w:tcPr>
            <w:tcW w:w="3510" w:type="dxa"/>
          </w:tcPr>
          <w:p w:rsidR="00A93C3C" w:rsidRPr="00A93C3C" w:rsidRDefault="00A93C3C" w:rsidP="00A93C3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</w:rPr>
            </w:pPr>
            <w:r w:rsidRPr="00A93C3C">
              <w:rPr>
                <w:rFonts w:ascii="Arial" w:hAnsi="Arial" w:cs="Arial"/>
                <w:sz w:val="28"/>
              </w:rPr>
              <w:t>5.      Bibliotheksordnung</w:t>
            </w:r>
          </w:p>
        </w:tc>
        <w:tc>
          <w:tcPr>
            <w:tcW w:w="5700" w:type="dxa"/>
          </w:tcPr>
          <w:p w:rsidR="00A93C3C" w:rsidRPr="00A93C3C" w:rsidRDefault="00A93C3C" w:rsidP="00A93C3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</w:rPr>
            </w:pPr>
            <w:r w:rsidRPr="00A93C3C">
              <w:rPr>
                <w:rFonts w:ascii="Arial" w:hAnsi="Arial" w:cs="Arial"/>
                <w:noProof/>
              </w:rPr>
              <w:drawing>
                <wp:inline distT="0" distB="0" distL="0" distR="0" wp14:anchorId="0074AD41" wp14:editId="172753AF">
                  <wp:extent cx="971550" cy="773171"/>
                  <wp:effectExtent l="19050" t="0" r="0" b="0"/>
                  <wp:docPr id="12" name="Bild 5" descr="C:\Dokumente und Einstellungen\Erich Schilling\Lokale Einstellungen\Temporary Internet Files\Content.IE5\JLUXC7IU\MCj033405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Erich Schilling\Lokale Einstellungen\Temporary Internet Files\Content.IE5\JLUXC7IU\MCj033405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 xml:space="preserve">1. Die Bibliothek des Studienseminars für das Lehramt an Grundschulen steht den </w:t>
      </w:r>
      <w:proofErr w:type="gramStart"/>
      <w:r w:rsidRPr="00A93C3C">
        <w:rPr>
          <w:rFonts w:ascii="Arial" w:eastAsia="Times New Roman" w:hAnsi="Arial" w:cs="Arial"/>
          <w:lang w:eastAsia="de-DE"/>
        </w:rPr>
        <w:t>Mit-arbeitern</w:t>
      </w:r>
      <w:proofErr w:type="gramEnd"/>
      <w:r w:rsidRPr="00A93C3C">
        <w:rPr>
          <w:rFonts w:ascii="Arial" w:eastAsia="Times New Roman" w:hAnsi="Arial" w:cs="Arial"/>
          <w:lang w:eastAsia="de-DE"/>
        </w:rPr>
        <w:t xml:space="preserve"> und Anwärterinnen / Anwärtern des Seminars zur Verfügung. Taschen und Mappen sind vor der Bibliothek im Flur abzulegen. Eine Weitergabe ausgeliehener Bücher an Dritte ist unzulässig. Alle Mitarbeiter und Anwärterinnen / Anwärter des Studienseminars sind zur Einhaltung der Bibliotheksordnung verpflichtet.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 xml:space="preserve">2. Die Bibliothek befindet sich im 1. OG. Sie weist erziehungswissenschaftliche Werke sowie Lexika, Bibliographien und Schulbücher auf. Die Bücher sind nach Fächern und Sach-gruppen geordnet. Die im Seminar geführten aktuellen Zeitschriften können </w:t>
      </w:r>
      <w:proofErr w:type="gramStart"/>
      <w:r w:rsidRPr="00A93C3C">
        <w:rPr>
          <w:rFonts w:ascii="Arial" w:eastAsia="Times New Roman" w:hAnsi="Arial" w:cs="Arial"/>
          <w:lang w:eastAsia="de-DE"/>
        </w:rPr>
        <w:t>in  unserer</w:t>
      </w:r>
      <w:proofErr w:type="gramEnd"/>
      <w:r w:rsidRPr="00A93C3C">
        <w:rPr>
          <w:rFonts w:ascii="Arial" w:eastAsia="Times New Roman" w:hAnsi="Arial" w:cs="Arial"/>
          <w:lang w:eastAsia="de-DE"/>
        </w:rPr>
        <w:t xml:space="preserve"> Bücherei eingesehen werden. Eine Ausleihe der Zeitschriften ist nicht möglich. 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3. Ausleihzeiten: siehe Deckblatt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Für die Urlaubszeiten werden durch die Seminarleitung Sonderregelungen jeweils vor den Ferien mitgeteilt.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color w:val="FF0000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 xml:space="preserve">4. Die Bücher der Seminarbibliothek </w:t>
      </w:r>
      <w:proofErr w:type="gramStart"/>
      <w:r w:rsidRPr="00A93C3C">
        <w:rPr>
          <w:rFonts w:ascii="Arial" w:eastAsia="Times New Roman" w:hAnsi="Arial" w:cs="Arial"/>
          <w:lang w:eastAsia="de-DE"/>
        </w:rPr>
        <w:t>werden  in</w:t>
      </w:r>
      <w:proofErr w:type="gramEnd"/>
      <w:r w:rsidRPr="00A93C3C">
        <w:rPr>
          <w:rFonts w:ascii="Arial" w:eastAsia="Times New Roman" w:hAnsi="Arial" w:cs="Arial"/>
          <w:lang w:eastAsia="de-DE"/>
        </w:rPr>
        <w:t xml:space="preserve"> der Regel bis zu vier Wochen ausgeliehen. Die Ausleihzeit kann um zwei Wochen verlängert werden. 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color w:val="FF0000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 xml:space="preserve">5.  Die Ausleihe der Bücher wird von Mitarbeitern des Studienseminars durchgeführt.   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ab/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6.  Der Entleiher enthält eine Ausleihkarte.  Der Entleiher haftet für Beschädigung und Verlust entliehener Bücher der Seminarbibliothek.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7. Anwärter und Mitarbeiter des Studienseminars haben ausgeliehene Bücher vor Beendigung der Ausbildung bzw. vor Beendigung der Mitarbeit im Studienseminar zurückzugeben.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8.  Mit der Benutzung der Seminarbibliothek erkennt der Benutzer die Bibliotheksordnung an.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r w:rsidRPr="00A93C3C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AC21579" wp14:editId="62BEB170">
            <wp:simplePos x="0" y="0"/>
            <wp:positionH relativeFrom="column">
              <wp:posOffset>3455670</wp:posOffset>
            </wp:positionH>
            <wp:positionV relativeFrom="paragraph">
              <wp:posOffset>41275</wp:posOffset>
            </wp:positionV>
            <wp:extent cx="2282400" cy="1544400"/>
            <wp:effectExtent l="0" t="0" r="3810" b="0"/>
            <wp:wrapNone/>
            <wp:docPr id="3" name="Grafik 3" descr="Junge, ein dickes Buch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ge, ein dickes Buch le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93C3C">
        <w:rPr>
          <w:rFonts w:ascii="Arial" w:eastAsia="Times New Roman" w:hAnsi="Arial" w:cs="Arial"/>
          <w:lang w:eastAsia="de-DE"/>
        </w:rPr>
        <w:t>9. Diese Ordnung tritt am 27. Dezember 2001 in Kraft.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93C3C">
        <w:rPr>
          <w:rFonts w:ascii="Arial" w:eastAsia="Times New Roman" w:hAnsi="Arial" w:cs="Arial"/>
          <w:lang w:eastAsia="de-DE"/>
        </w:rPr>
        <w:t>gez. Petra Weber-Hellmann, Seminarleiterin</w:t>
      </w: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93C3C" w:rsidRPr="00A93C3C" w:rsidRDefault="00A93C3C" w:rsidP="00A93C3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1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42"/>
      </w:tblGrid>
      <w:tr w:rsidR="00A93C3C" w:rsidRPr="00A93C3C" w:rsidTr="00A93C3C">
        <w:tc>
          <w:tcPr>
            <w:tcW w:w="9060" w:type="dxa"/>
          </w:tcPr>
          <w:p w:rsidR="00A93C3C" w:rsidRPr="00A93C3C" w:rsidRDefault="00A93C3C" w:rsidP="00A93C3C">
            <w:pPr>
              <w:rPr>
                <w:rFonts w:ascii="Arial" w:hAnsi="Arial" w:cs="Arial"/>
              </w:rPr>
            </w:pPr>
            <w:r w:rsidRPr="00A93C3C">
              <w:rPr>
                <w:rFonts w:ascii="Arial" w:hAnsi="Arial" w:cs="Arial"/>
              </w:rPr>
              <w:t xml:space="preserve">Im Bestand unserer Bibliothek befinden sich aktuelle Bücher und Zeitschriften; darüber hinaus erhalten Sie Literaturempfehlungen zu den einzelnen Seminarthemen. </w:t>
            </w:r>
          </w:p>
          <w:p w:rsidR="00A93C3C" w:rsidRPr="00A93C3C" w:rsidRDefault="00A93C3C" w:rsidP="00A93C3C">
            <w:pPr>
              <w:rPr>
                <w:rFonts w:ascii="Arial" w:hAnsi="Arial" w:cs="Arial"/>
              </w:rPr>
            </w:pPr>
          </w:p>
          <w:p w:rsidR="00A93C3C" w:rsidRPr="00A93C3C" w:rsidRDefault="00A93C3C" w:rsidP="00A93C3C">
            <w:pPr>
              <w:rPr>
                <w:rFonts w:ascii="Arial" w:hAnsi="Arial" w:cs="Arial"/>
              </w:rPr>
            </w:pPr>
            <w:r w:rsidRPr="00A93C3C">
              <w:rPr>
                <w:rFonts w:ascii="Arial" w:hAnsi="Arial" w:cs="Arial"/>
              </w:rPr>
              <w:t xml:space="preserve">Unser Seminar ist Mitglied im </w:t>
            </w:r>
            <w:r w:rsidRPr="00A93C3C">
              <w:rPr>
                <w:rFonts w:ascii="Arial" w:hAnsi="Arial" w:cs="Arial"/>
                <w:b/>
              </w:rPr>
              <w:t>„Arbeitskreis Grundschule – Grundschulverband“</w:t>
            </w:r>
            <w:r w:rsidRPr="00A93C3C">
              <w:rPr>
                <w:rFonts w:ascii="Arial" w:hAnsi="Arial" w:cs="Arial"/>
              </w:rPr>
              <w:t>, dessen Veröffentlichungen finden Sie ebenfalls in der Bibliothek.</w:t>
            </w:r>
          </w:p>
          <w:p w:rsidR="00A93C3C" w:rsidRPr="00A93C3C" w:rsidRDefault="00A93C3C" w:rsidP="00A93C3C">
            <w:pPr>
              <w:rPr>
                <w:rFonts w:ascii="Arial" w:hAnsi="Arial" w:cs="Arial"/>
              </w:rPr>
            </w:pPr>
          </w:p>
          <w:p w:rsidR="00A93C3C" w:rsidRPr="00A93C3C" w:rsidRDefault="00A93C3C" w:rsidP="00A93C3C">
            <w:pPr>
              <w:rPr>
                <w:rFonts w:ascii="Arial" w:hAnsi="Arial" w:cs="Arial"/>
              </w:rPr>
            </w:pPr>
            <w:r w:rsidRPr="00A93C3C">
              <w:rPr>
                <w:rFonts w:ascii="Arial" w:hAnsi="Arial" w:cs="Arial"/>
              </w:rPr>
              <w:t>Zu zahlreichen Themen der Ausbildung finden Sie Hinweise im offiziellen Bildungsserver des Landes Rheinland-Pfalz unter der Internet-Adresse bildung-rp.de.</w:t>
            </w:r>
          </w:p>
        </w:tc>
      </w:tr>
    </w:tbl>
    <w:p w:rsidR="005F102C" w:rsidRDefault="00A93C3C"/>
    <w:sectPr w:rsidR="005F1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3C"/>
    <w:rsid w:val="008E55B9"/>
    <w:rsid w:val="0093520B"/>
    <w:rsid w:val="00A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3063"/>
  <w15:chartTrackingRefBased/>
  <w15:docId w15:val="{7B70F9BC-4856-4DE4-BB02-5AF5CF6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A9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A9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Blandfort, Martina</dc:creator>
  <cp:keywords/>
  <dc:description/>
  <cp:lastModifiedBy>Blandfort, Martina</cp:lastModifiedBy>
  <cp:revision>1</cp:revision>
  <dcterms:created xsi:type="dcterms:W3CDTF">2020-03-02T10:38:00Z</dcterms:created>
  <dcterms:modified xsi:type="dcterms:W3CDTF">2020-03-02T10:39:00Z</dcterms:modified>
</cp:coreProperties>
</file>