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0A" w:rsidRDefault="0024060A" w:rsidP="0024060A">
      <w:pPr>
        <w:pStyle w:val="Kopfzeile"/>
        <w:spacing w:before="400"/>
        <w:rPr>
          <w:rFonts w:ascii="Arial" w:hAnsi="Arial" w:cs="Arial"/>
          <w:color w:val="A8133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81336"/>
          <w:sz w:val="20"/>
          <w:szCs w:val="20"/>
        </w:rPr>
        <w:t>Staatliches Studienseminar Bad Kreuznach</w:t>
      </w:r>
      <w:r>
        <w:rPr>
          <w:rFonts w:ascii="Arial" w:hAnsi="Arial" w:cs="Arial"/>
          <w:color w:val="A81336"/>
          <w:sz w:val="20"/>
          <w:szCs w:val="20"/>
        </w:rPr>
        <w:tab/>
        <w:t xml:space="preserve">             FACHSEMINAR  S O Z I A L K U N D E – 2015-17</w:t>
      </w:r>
      <w:r>
        <w:rPr>
          <w:rFonts w:ascii="Arial" w:hAnsi="Arial" w:cs="Arial"/>
          <w:color w:val="A81336"/>
          <w:sz w:val="20"/>
          <w:szCs w:val="20"/>
        </w:rPr>
        <w:tab/>
      </w:r>
      <w:r>
        <w:rPr>
          <w:rFonts w:ascii="Arial" w:hAnsi="Arial" w:cs="Arial"/>
          <w:color w:val="A81336"/>
          <w:sz w:val="20"/>
          <w:szCs w:val="20"/>
        </w:rPr>
        <w:tab/>
      </w:r>
      <w:r>
        <w:rPr>
          <w:rFonts w:ascii="Arial" w:hAnsi="Arial" w:cs="Arial"/>
          <w:color w:val="A81336"/>
          <w:sz w:val="20"/>
          <w:szCs w:val="20"/>
        </w:rPr>
        <w:tab/>
      </w:r>
      <w:r>
        <w:rPr>
          <w:rFonts w:ascii="Arial" w:hAnsi="Arial" w:cs="Arial"/>
          <w:color w:val="A81336"/>
          <w:sz w:val="20"/>
          <w:szCs w:val="20"/>
        </w:rPr>
        <w:tab/>
      </w:r>
      <w:r>
        <w:rPr>
          <w:rFonts w:ascii="Arial" w:hAnsi="Arial" w:cs="Arial"/>
          <w:color w:val="A81336"/>
          <w:sz w:val="20"/>
          <w:szCs w:val="20"/>
        </w:rPr>
        <w:tab/>
      </w:r>
    </w:p>
    <w:p w:rsidR="0024060A" w:rsidRDefault="00984F2F" w:rsidP="0024060A">
      <w:pPr>
        <w:pStyle w:val="Kopfzeile"/>
        <w:tabs>
          <w:tab w:val="clear" w:pos="4536"/>
        </w:tabs>
        <w:rPr>
          <w:rFonts w:ascii="Arial" w:hAnsi="Arial" w:cs="Arial"/>
          <w:color w:val="A813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107950</wp:posOffset>
                </wp:positionV>
                <wp:extent cx="1367790" cy="0"/>
                <wp:effectExtent l="45085" t="57150" r="60325" b="571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F19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8.5pt" to="459.2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" strokecolor="#8f1936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464050" cy="0"/>
                <wp:effectExtent l="50800" t="57150" r="57150" b="571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51.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" strokecolor="#8e8e8e" strokeweight="6pt"/>
            </w:pict>
          </mc:Fallback>
        </mc:AlternateContent>
      </w:r>
      <w:r w:rsidR="0024060A">
        <w:rPr>
          <w:rFonts w:ascii="Arial" w:hAnsi="Arial" w:cs="Arial"/>
          <w:color w:val="A81336"/>
        </w:rPr>
        <w:tab/>
      </w:r>
    </w:p>
    <w:p w:rsidR="0024060A" w:rsidRDefault="0024060A" w:rsidP="0024060A">
      <w:pPr>
        <w:pStyle w:val="Kopfzeile"/>
        <w:tabs>
          <w:tab w:val="clear" w:pos="4536"/>
        </w:tabs>
        <w:rPr>
          <w:rFonts w:ascii="Arial" w:hAnsi="Arial" w:cs="Arial"/>
        </w:rPr>
      </w:pPr>
      <w:r>
        <w:rPr>
          <w:rFonts w:ascii="Arial" w:hAnsi="Arial" w:cs="Arial"/>
          <w:color w:val="A81336"/>
          <w:sz w:val="18"/>
          <w:szCs w:val="18"/>
        </w:rPr>
        <w:t xml:space="preserve">                                                                                                                                                    Torsten Schreier</w:t>
      </w:r>
      <w:r>
        <w:rPr>
          <w:rFonts w:ascii="Arial" w:hAnsi="Arial" w:cs="Arial"/>
          <w:color w:val="A81336"/>
          <w:sz w:val="18"/>
          <w:szCs w:val="18"/>
        </w:rPr>
        <w:tab/>
      </w:r>
    </w:p>
    <w:p w:rsidR="0024060A" w:rsidRDefault="0024060A" w:rsidP="0024060A">
      <w:pPr>
        <w:autoSpaceDE w:val="0"/>
        <w:autoSpaceDN w:val="0"/>
        <w:adjustRightInd w:val="0"/>
        <w:rPr>
          <w:rFonts w:ascii="ArialMT" w:hAnsi="ArialMT" w:cs="ArialMT"/>
          <w:color w:val="404040"/>
          <w:sz w:val="16"/>
          <w:szCs w:val="16"/>
        </w:rPr>
      </w:pPr>
      <w:r>
        <w:rPr>
          <w:rFonts w:ascii="ArialMT" w:hAnsi="ArialMT" w:cs="ArialMT"/>
          <w:color w:val="404040"/>
          <w:sz w:val="16"/>
          <w:szCs w:val="16"/>
        </w:rPr>
        <w:t>Stand 18.11.2015</w:t>
      </w:r>
    </w:p>
    <w:p w:rsidR="0024060A" w:rsidRDefault="0024060A" w:rsidP="002406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</w:rPr>
      </w:pPr>
    </w:p>
    <w:p w:rsidR="0024060A" w:rsidRDefault="0024060A" w:rsidP="002406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  <w:sz w:val="22"/>
          <w:szCs w:val="22"/>
        </w:rPr>
      </w:pPr>
      <w:r>
        <w:rPr>
          <w:rFonts w:ascii="Arial-BoldMT" w:hAnsi="Arial-BoldMT" w:cs="Arial-BoldMT"/>
          <w:b/>
          <w:bCs/>
          <w:color w:val="881D33"/>
        </w:rPr>
        <w:t xml:space="preserve">Themenliste der Fachseminare Sozialkunde Kurs 15/17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>(1. Ausbildungshalbjahr)</w:t>
      </w:r>
    </w:p>
    <w:p w:rsidR="0024060A" w:rsidRDefault="0024060A" w:rsidP="002406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tbl>
      <w:tblPr>
        <w:tblStyle w:val="Tabellenraster"/>
        <w:tblW w:w="9645" w:type="dxa"/>
        <w:tblLayout w:type="fixed"/>
        <w:tblLook w:val="01E0" w:firstRow="1" w:lastRow="1" w:firstColumn="1" w:lastColumn="1" w:noHBand="0" w:noVBand="0"/>
      </w:tblPr>
      <w:tblGrid>
        <w:gridCol w:w="4882"/>
        <w:gridCol w:w="2778"/>
        <w:gridCol w:w="1985"/>
      </w:tblGrid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Themen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Referent/in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Termin</w:t>
            </w:r>
          </w:p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Pr="003E5F92" w:rsidRDefault="0024060A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 w:rsidRPr="003E5F92">
              <w:rPr>
                <w:rFonts w:ascii="Arial" w:hAnsi="Arial" w:cs="Arial"/>
                <w:lang w:eastAsia="en-US"/>
              </w:rPr>
              <w:t>Aufgaben: Konzipieren, korrigieren und beurteilen im Fach Sozialkunde</w:t>
            </w:r>
          </w:p>
          <w:p w:rsidR="0024060A" w:rsidRDefault="0024060A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 w:rsidRPr="003E5F92">
              <w:rPr>
                <w:rFonts w:ascii="Arial" w:hAnsi="Arial" w:cs="Arial"/>
                <w:lang w:eastAsia="en-US"/>
              </w:rPr>
              <w:t>=&gt; transparente Bewertungskriterien.</w:t>
            </w:r>
          </w:p>
          <w:p w:rsidR="003E5F92" w:rsidRPr="003E5F92" w:rsidRDefault="003E5F92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03.11.15 (W 45)</w:t>
            </w: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Pr="003E5F92" w:rsidRDefault="0024060A">
            <w:pPr>
              <w:spacing w:line="276" w:lineRule="auto"/>
              <w:rPr>
                <w:rFonts w:ascii="ArialMT" w:hAnsi="ArialMT" w:cs="ArialMT"/>
                <w:color w:val="000000"/>
                <w:lang w:eastAsia="en-US"/>
              </w:rPr>
            </w:pPr>
            <w:r w:rsidRPr="003E5F92">
              <w:rPr>
                <w:rFonts w:ascii="ArialMT" w:hAnsi="ArialMT" w:cs="ArialMT"/>
                <w:color w:val="000000"/>
                <w:lang w:eastAsia="en-US"/>
              </w:rPr>
              <w:t>Der neue Lehrplan:</w:t>
            </w:r>
          </w:p>
          <w:p w:rsidR="0024060A" w:rsidRDefault="0024060A">
            <w:pPr>
              <w:spacing w:line="276" w:lineRule="auto"/>
              <w:rPr>
                <w:rFonts w:ascii="ArialMT" w:hAnsi="ArialMT" w:cs="ArialMT"/>
                <w:color w:val="000000"/>
                <w:lang w:eastAsia="en-US"/>
              </w:rPr>
            </w:pPr>
            <w:r w:rsidRPr="003E5F92">
              <w:rPr>
                <w:rFonts w:ascii="ArialMT" w:hAnsi="ArialMT" w:cs="ArialMT"/>
                <w:color w:val="000000"/>
                <w:lang w:eastAsia="en-US"/>
              </w:rPr>
              <w:t>Kompetenzorientierung im Fach SK</w:t>
            </w:r>
            <w:r w:rsidR="003E5F92">
              <w:rPr>
                <w:rFonts w:ascii="ArialMT" w:hAnsi="ArialMT" w:cs="ArialMT"/>
                <w:color w:val="000000"/>
                <w:lang w:eastAsia="en-US"/>
              </w:rPr>
              <w:t>.</w:t>
            </w:r>
          </w:p>
          <w:p w:rsidR="003E5F92" w:rsidRDefault="003E5F92">
            <w:pPr>
              <w:spacing w:line="276" w:lineRule="auto"/>
              <w:rPr>
                <w:rFonts w:ascii="ArialMT" w:hAnsi="ArialMT" w:cs="ArialMT"/>
                <w:color w:val="000000"/>
                <w:lang w:eastAsia="en-US"/>
              </w:rPr>
            </w:pPr>
          </w:p>
          <w:p w:rsidR="003E5F92" w:rsidRPr="003E5F92" w:rsidRDefault="003E5F92">
            <w:pPr>
              <w:spacing w:line="276" w:lineRule="auto"/>
              <w:rPr>
                <w:rFonts w:ascii="ArialMT" w:hAnsi="ArialMT" w:cs="ArialMT"/>
                <w:color w:val="00000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17.11.15 (W 47)</w:t>
            </w: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92" w:rsidRDefault="0024060A" w:rsidP="003E5F92">
            <w:pPr>
              <w:spacing w:after="200" w:line="276" w:lineRule="auto"/>
              <w:contextualSpacing/>
              <w:rPr>
                <w:rFonts w:ascii="Arial" w:hAnsi="Arial" w:cs="Arial"/>
                <w:lang w:eastAsia="en-US"/>
              </w:rPr>
            </w:pPr>
            <w:r w:rsidRPr="003E5F92">
              <w:rPr>
                <w:rFonts w:ascii="Arial" w:hAnsi="Arial" w:cs="Arial"/>
                <w:lang w:eastAsia="en-US"/>
              </w:rPr>
              <w:t>Kenntnisse des Repertoires sozialkundlicher Mikro- und Makro</w:t>
            </w:r>
            <w:r w:rsidR="003E5F92">
              <w:rPr>
                <w:rFonts w:ascii="Arial" w:hAnsi="Arial" w:cs="Arial"/>
                <w:lang w:eastAsia="en-US"/>
              </w:rPr>
              <w:t>-</w:t>
            </w:r>
            <w:r w:rsidRPr="003E5F92">
              <w:rPr>
                <w:rFonts w:ascii="Arial" w:hAnsi="Arial" w:cs="Arial"/>
                <w:lang w:eastAsia="en-US"/>
              </w:rPr>
              <w:t xml:space="preserve">methoden: </w:t>
            </w:r>
          </w:p>
          <w:p w:rsidR="0024060A" w:rsidRPr="003E5F92" w:rsidRDefault="0024060A" w:rsidP="003E5F92">
            <w:pPr>
              <w:spacing w:after="200" w:line="276" w:lineRule="auto"/>
              <w:contextualSpacing/>
              <w:rPr>
                <w:rFonts w:ascii="ArialMT" w:hAnsi="ArialMT" w:cs="ArialMT"/>
                <w:color w:val="000000"/>
                <w:lang w:val="en-US" w:eastAsia="en-US"/>
              </w:rPr>
            </w:pPr>
            <w:r w:rsidRPr="003E5F92">
              <w:rPr>
                <w:rFonts w:ascii="Arial" w:hAnsi="Arial" w:cs="Arial"/>
                <w:lang w:val="en-US" w:eastAsia="en-US"/>
              </w:rPr>
              <w:t>a) Pro-Kontra-Debatte &amp; b) Talkshow.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val="en-US"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val="en-US" w:eastAsia="en-US"/>
              </w:rPr>
              <w:t>a) M.S.</w:t>
            </w:r>
          </w:p>
          <w:p w:rsidR="0024060A" w:rsidRDefault="0024060A" w:rsidP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val="en-US"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val="en-US" w:eastAsia="en-US"/>
              </w:rPr>
              <w:t>b) M. 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01.12.15 (W 49)</w:t>
            </w:r>
          </w:p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Pr="003E5F92" w:rsidRDefault="0024060A" w:rsidP="003E5F92">
            <w:pPr>
              <w:spacing w:after="200" w:line="276" w:lineRule="auto"/>
              <w:contextualSpacing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3E5F92">
              <w:rPr>
                <w:rFonts w:ascii="Arial" w:hAnsi="Arial" w:cs="Arial"/>
                <w:lang w:eastAsia="en-US"/>
              </w:rPr>
              <w:t>Kenntnisse des Repertoires sozialkundlicher Mikro- und Makro</w:t>
            </w:r>
            <w:r w:rsidR="003E5F92">
              <w:rPr>
                <w:rFonts w:ascii="Arial" w:hAnsi="Arial" w:cs="Arial"/>
                <w:lang w:eastAsia="en-US"/>
              </w:rPr>
              <w:t>-</w:t>
            </w:r>
            <w:r w:rsidRPr="003E5F92">
              <w:rPr>
                <w:rFonts w:ascii="Arial" w:hAnsi="Arial" w:cs="Arial"/>
                <w:lang w:eastAsia="en-US"/>
              </w:rPr>
              <w:t>methoden: c) Expertenbefragung, d) Rollen- &amp; Planspiel</w:t>
            </w:r>
            <w:r w:rsidR="003E5F92">
              <w:rPr>
                <w:rFonts w:ascii="Arial" w:hAnsi="Arial" w:cs="Arial"/>
                <w:lang w:eastAsia="en-US"/>
              </w:rPr>
              <w:t>.</w:t>
            </w:r>
            <w:r w:rsidRPr="003E5F9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c) S. L.</w:t>
            </w:r>
          </w:p>
          <w:p w:rsidR="0024060A" w:rsidRDefault="0024060A" w:rsidP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d) N.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15.12.15 (W 51)</w:t>
            </w:r>
          </w:p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92" w:rsidRDefault="0024060A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3E5F92">
              <w:rPr>
                <w:rFonts w:ascii="Arial" w:hAnsi="Arial" w:cs="Arial"/>
                <w:color w:val="000000"/>
                <w:lang w:eastAsia="en-US"/>
              </w:rPr>
              <w:t xml:space="preserve">Wege in die Stunde: </w:t>
            </w:r>
          </w:p>
          <w:p w:rsidR="0024060A" w:rsidRDefault="0024060A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3E5F92">
              <w:rPr>
                <w:rFonts w:ascii="Arial" w:hAnsi="Arial" w:cs="Arial"/>
                <w:color w:val="000000"/>
                <w:lang w:eastAsia="en-US"/>
              </w:rPr>
              <w:t>Unterrichtseinstiege, Karikaturen.</w:t>
            </w:r>
          </w:p>
          <w:p w:rsidR="003E5F92" w:rsidRDefault="003E5F92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  <w:p w:rsidR="003E5F92" w:rsidRPr="003E5F92" w:rsidRDefault="003E5F92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 w:rsidP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S. 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19.01.16 (W 3)</w:t>
            </w: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 w:rsidP="003E5F9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E5F92">
              <w:rPr>
                <w:rFonts w:ascii="Arial" w:hAnsi="Arial" w:cs="Arial"/>
                <w:lang w:eastAsia="en-US"/>
              </w:rPr>
              <w:t>Medieneinsatz:</w:t>
            </w:r>
            <w:r w:rsidRPr="003E5F92">
              <w:rPr>
                <w:rFonts w:ascii="Arial" w:hAnsi="Arial" w:cs="Arial"/>
                <w:color w:val="000000"/>
                <w:lang w:eastAsia="en-US"/>
              </w:rPr>
              <w:t xml:space="preserve"> (elektronische) Tafel, Unterrichtssoftware, Computer und Internet als Unterrichtsmittel.</w:t>
            </w:r>
          </w:p>
          <w:p w:rsidR="003E5F92" w:rsidRPr="003E5F92" w:rsidRDefault="003E5F92" w:rsidP="003E5F92">
            <w:pPr>
              <w:spacing w:line="276" w:lineRule="auto"/>
              <w:rPr>
                <w:rFonts w:ascii="ArialMT" w:hAnsi="ArialMT" w:cs="ArialMT"/>
                <w:color w:val="00000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 w:rsidP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M. 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02.02.16 (W 5)</w:t>
            </w:r>
          </w:p>
          <w:p w:rsidR="0024060A" w:rsidRPr="003E5F92" w:rsidRDefault="0024060A" w:rsidP="003E5F9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E5F9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(2. Ausb</w:t>
            </w:r>
            <w:r w:rsidR="003E5F92" w:rsidRPr="003E5F9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ildungs-</w:t>
            </w:r>
            <w:r w:rsidRPr="003E5F9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halbj</w:t>
            </w:r>
            <w:r w:rsidR="003E5F92" w:rsidRPr="003E5F9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ahr</w:t>
            </w:r>
            <w:r w:rsidRPr="003E5F9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4060A" w:rsidTr="0024060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A" w:rsidRDefault="0024060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E5F92">
              <w:rPr>
                <w:rFonts w:ascii="Arial" w:hAnsi="Arial" w:cs="Arial"/>
                <w:color w:val="000000"/>
                <w:lang w:eastAsia="en-US"/>
              </w:rPr>
              <w:t xml:space="preserve"> Medien: Arbeit mit Texten=&gt; Schulbuch.</w:t>
            </w:r>
          </w:p>
          <w:p w:rsidR="003E5F92" w:rsidRDefault="003E5F9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3E5F92" w:rsidRPr="003E5F92" w:rsidRDefault="003E5F9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24060A" w:rsidRPr="003E5F92" w:rsidRDefault="0024060A">
            <w:pPr>
              <w:spacing w:line="276" w:lineRule="auto"/>
              <w:rPr>
                <w:rFonts w:ascii="ArialMT" w:hAnsi="ArialMT" w:cs="ArialMT"/>
                <w:color w:val="00000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 w:rsidP="0024060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D.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A" w:rsidRDefault="0024060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16.02.16 (W 7)</w:t>
            </w:r>
          </w:p>
          <w:p w:rsidR="0024060A" w:rsidRDefault="003E5F9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3E5F9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eastAsia="en-US"/>
              </w:rPr>
              <w:t>(2. Ausbildungs-halbjahr)</w:t>
            </w:r>
          </w:p>
        </w:tc>
      </w:tr>
    </w:tbl>
    <w:p w:rsidR="0024060A" w:rsidRDefault="0024060A" w:rsidP="0024060A"/>
    <w:p w:rsidR="00B5791C" w:rsidRDefault="00B5791C"/>
    <w:sectPr w:rsidR="00B5791C" w:rsidSect="00B57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97"/>
    <w:multiLevelType w:val="hybridMultilevel"/>
    <w:tmpl w:val="7AD26574"/>
    <w:lvl w:ilvl="0" w:tplc="7E70308A">
      <w:start w:val="1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82F5F"/>
    <w:multiLevelType w:val="hybridMultilevel"/>
    <w:tmpl w:val="54444454"/>
    <w:lvl w:ilvl="0" w:tplc="DADEF7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E"/>
    <w:rsid w:val="001C52CE"/>
    <w:rsid w:val="0024060A"/>
    <w:rsid w:val="003E5F92"/>
    <w:rsid w:val="0049000B"/>
    <w:rsid w:val="00984F2F"/>
    <w:rsid w:val="00B5791C"/>
    <w:rsid w:val="00B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1C52C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character" w:customStyle="1" w:styleId="TitelZeichen">
    <w:name w:val="Titel Zeichen"/>
    <w:basedOn w:val="Absatzstandardschriftart"/>
    <w:link w:val="Titel"/>
    <w:rsid w:val="001C52CE"/>
    <w:rPr>
      <w:rFonts w:ascii="Arial" w:eastAsia="Times New Roman" w:hAnsi="Arial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52CE"/>
    <w:pPr>
      <w:ind w:left="720"/>
      <w:contextualSpacing/>
    </w:pPr>
  </w:style>
  <w:style w:type="table" w:styleId="Tabellenraster">
    <w:name w:val="Table Grid"/>
    <w:basedOn w:val="NormaleTabelle"/>
    <w:rsid w:val="001C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52C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52C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4060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060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eichen"/>
    <w:qFormat/>
    <w:rsid w:val="001C52C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character" w:customStyle="1" w:styleId="TitelZeichen">
    <w:name w:val="Titel Zeichen"/>
    <w:basedOn w:val="Absatzstandardschriftart"/>
    <w:link w:val="Titel"/>
    <w:rsid w:val="001C52CE"/>
    <w:rPr>
      <w:rFonts w:ascii="Arial" w:eastAsia="Times New Roman" w:hAnsi="Arial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52CE"/>
    <w:pPr>
      <w:ind w:left="720"/>
      <w:contextualSpacing/>
    </w:pPr>
  </w:style>
  <w:style w:type="table" w:styleId="Tabellenraster">
    <w:name w:val="Table Grid"/>
    <w:basedOn w:val="NormaleTabelle"/>
    <w:rsid w:val="001C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52C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52C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4060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4060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Gerd Weber</cp:lastModifiedBy>
  <cp:revision>2</cp:revision>
  <dcterms:created xsi:type="dcterms:W3CDTF">2015-11-30T15:16:00Z</dcterms:created>
  <dcterms:modified xsi:type="dcterms:W3CDTF">2015-11-30T15:16:00Z</dcterms:modified>
</cp:coreProperties>
</file>