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C904" w14:textId="77777777" w:rsidR="008C04DB" w:rsidRPr="008C04DB" w:rsidRDefault="00E64A09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Thema: </w:t>
      </w:r>
      <w:r w:rsidR="008C100D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Museumspädagogik – Das Museum als außerschulischen Lernort </w:t>
      </w:r>
      <w:r w:rsidR="00381E15">
        <w:rPr>
          <w:rFonts w:ascii="Helvetica Neue" w:hAnsi="Helvetica Neue" w:cs="Helvetica Neue"/>
          <w:b/>
          <w:bCs/>
          <w:color w:val="00004D"/>
          <w:sz w:val="24"/>
          <w:szCs w:val="24"/>
        </w:rPr>
        <w:t>entdecken</w:t>
      </w:r>
    </w:p>
    <w:p w14:paraId="68F35BF8" w14:textId="77777777" w:rsidR="00880E4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14:paraId="5B1C17CD" w14:textId="77777777" w:rsidR="00880E4C" w:rsidRDefault="00E64A09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E64A09">
        <w:rPr>
          <w:rFonts w:ascii="Helvetica Neue" w:hAnsi="Helvetica Neue" w:cs="Helvetica Neue"/>
          <w:b/>
          <w:color w:val="000000"/>
          <w:sz w:val="24"/>
          <w:szCs w:val="24"/>
        </w:rPr>
        <w:t>Kurzbeschreibung:</w:t>
      </w:r>
      <w:r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</w:p>
    <w:p w14:paraId="5FCA0417" w14:textId="77777777" w:rsidR="008C100D" w:rsidRPr="00677B68" w:rsidRDefault="008C100D" w:rsidP="008C100D">
      <w:pPr>
        <w:pStyle w:val="absatz1"/>
        <w:rPr>
          <w:rFonts w:ascii="Arial" w:hAnsi="Arial" w:cs="Arial"/>
          <w:sz w:val="36"/>
          <w:szCs w:val="36"/>
        </w:rPr>
      </w:pPr>
      <w:r w:rsidRPr="00677B68">
        <w:rPr>
          <w:rFonts w:ascii="Arial" w:hAnsi="Arial" w:cs="Arial"/>
          <w:sz w:val="36"/>
          <w:szCs w:val="36"/>
        </w:rPr>
        <w:t xml:space="preserve">Interessantes und wertvolles rund um die heimische Natur erwartet die Besucher im Pfalzmuseum für Naturkunde – POLLICHIA-Museum. </w:t>
      </w:r>
    </w:p>
    <w:p w14:paraId="640BC06B" w14:textId="713F0AFA" w:rsidR="008C100D" w:rsidRPr="00677B68" w:rsidRDefault="009E559A" w:rsidP="008C100D">
      <w:pPr>
        <w:pStyle w:val="absatz1"/>
        <w:rPr>
          <w:rFonts w:ascii="Arial" w:hAnsi="Arial" w:cs="Arial"/>
          <w:sz w:val="36"/>
          <w:szCs w:val="36"/>
        </w:rPr>
      </w:pPr>
      <w:r w:rsidRPr="00677B68">
        <w:rPr>
          <w:rFonts w:ascii="Arial" w:hAnsi="Arial" w:cs="Arial"/>
          <w:sz w:val="36"/>
          <w:szCs w:val="36"/>
        </w:rPr>
        <w:t>G</w:t>
      </w:r>
      <w:r w:rsidR="00381E15" w:rsidRPr="00677B68">
        <w:rPr>
          <w:rFonts w:ascii="Arial" w:hAnsi="Arial" w:cs="Arial"/>
          <w:sz w:val="36"/>
          <w:szCs w:val="36"/>
        </w:rPr>
        <w:t xml:space="preserve">emeinsam </w:t>
      </w:r>
      <w:r w:rsidRPr="00677B68">
        <w:rPr>
          <w:rFonts w:ascii="Arial" w:hAnsi="Arial" w:cs="Arial"/>
          <w:sz w:val="36"/>
          <w:szCs w:val="36"/>
        </w:rPr>
        <w:t>mit der dortigen Museumspädagogin werden wir die</w:t>
      </w:r>
      <w:r w:rsidR="008C100D" w:rsidRPr="00677B68">
        <w:rPr>
          <w:rFonts w:ascii="Arial" w:hAnsi="Arial" w:cs="Arial"/>
          <w:sz w:val="36"/>
          <w:szCs w:val="36"/>
        </w:rPr>
        <w:t xml:space="preserve"> große Ausstellung im historischen Gebäude der Herzogmühle </w:t>
      </w:r>
      <w:r w:rsidR="002B5CA2">
        <w:rPr>
          <w:rFonts w:ascii="Arial" w:hAnsi="Arial" w:cs="Arial"/>
          <w:sz w:val="36"/>
          <w:szCs w:val="36"/>
        </w:rPr>
        <w:t xml:space="preserve">im Bad </w:t>
      </w:r>
      <w:proofErr w:type="spellStart"/>
      <w:r w:rsidR="008C100D" w:rsidRPr="00677B68">
        <w:rPr>
          <w:rFonts w:ascii="Arial" w:hAnsi="Arial" w:cs="Arial"/>
          <w:sz w:val="36"/>
          <w:szCs w:val="36"/>
        </w:rPr>
        <w:t>Dürkheimer</w:t>
      </w:r>
      <w:proofErr w:type="spellEnd"/>
      <w:r w:rsidR="008C100D" w:rsidRPr="00677B68">
        <w:rPr>
          <w:rFonts w:ascii="Arial" w:hAnsi="Arial" w:cs="Arial"/>
          <w:sz w:val="36"/>
          <w:szCs w:val="36"/>
        </w:rPr>
        <w:t xml:space="preserve"> Ortsteil </w:t>
      </w:r>
      <w:proofErr w:type="spellStart"/>
      <w:r w:rsidR="008C100D" w:rsidRPr="00677B68">
        <w:rPr>
          <w:rFonts w:ascii="Arial" w:hAnsi="Arial" w:cs="Arial"/>
          <w:sz w:val="36"/>
          <w:szCs w:val="36"/>
        </w:rPr>
        <w:t>Grethen</w:t>
      </w:r>
      <w:proofErr w:type="spellEnd"/>
      <w:r w:rsidR="008C100D" w:rsidRPr="00677B68">
        <w:rPr>
          <w:rFonts w:ascii="Arial" w:hAnsi="Arial" w:cs="Arial"/>
          <w:sz w:val="36"/>
          <w:szCs w:val="36"/>
        </w:rPr>
        <w:t xml:space="preserve"> </w:t>
      </w:r>
      <w:r w:rsidRPr="00677B68">
        <w:rPr>
          <w:rFonts w:ascii="Arial" w:hAnsi="Arial" w:cs="Arial"/>
          <w:sz w:val="36"/>
          <w:szCs w:val="36"/>
        </w:rPr>
        <w:t xml:space="preserve">erkunden. Sie informiert uns </w:t>
      </w:r>
      <w:r w:rsidR="008C100D" w:rsidRPr="00677B68">
        <w:rPr>
          <w:rFonts w:ascii="Arial" w:hAnsi="Arial" w:cs="Arial"/>
          <w:sz w:val="36"/>
          <w:szCs w:val="36"/>
        </w:rPr>
        <w:t xml:space="preserve">über die Geologie der Pfalz, die heimische Tier- und Pflanzenwelt, über ökologische Zusammenhänge in der Natur, über das Biosphärenreservat Pfälzerwald-Nordvogesen und über viele </w:t>
      </w:r>
      <w:r w:rsidR="00BF72E4" w:rsidRPr="00677B68">
        <w:rPr>
          <w:rFonts w:ascii="Arial" w:hAnsi="Arial" w:cs="Arial"/>
          <w:sz w:val="36"/>
          <w:szCs w:val="36"/>
        </w:rPr>
        <w:t>Natursc</w:t>
      </w:r>
      <w:r w:rsidR="00797CF6">
        <w:rPr>
          <w:rFonts w:ascii="Arial" w:hAnsi="Arial" w:cs="Arial"/>
          <w:sz w:val="36"/>
          <w:szCs w:val="36"/>
        </w:rPr>
        <w:t xml:space="preserve">hutzthemen. Darüber hinaus </w:t>
      </w:r>
      <w:r w:rsidR="002B5CA2">
        <w:rPr>
          <w:rFonts w:ascii="Arial" w:hAnsi="Arial" w:cs="Arial"/>
          <w:sz w:val="36"/>
          <w:szCs w:val="36"/>
        </w:rPr>
        <w:t>erhalten wir</w:t>
      </w:r>
      <w:r w:rsidR="00BF72E4" w:rsidRPr="00677B68">
        <w:rPr>
          <w:rFonts w:ascii="Arial" w:hAnsi="Arial" w:cs="Arial"/>
          <w:sz w:val="36"/>
          <w:szCs w:val="36"/>
        </w:rPr>
        <w:t xml:space="preserve"> Auskunft über verschiedene Workshops, </w:t>
      </w:r>
      <w:r w:rsidRPr="00677B68">
        <w:rPr>
          <w:rFonts w:ascii="Arial" w:hAnsi="Arial" w:cs="Arial"/>
          <w:sz w:val="36"/>
          <w:szCs w:val="36"/>
        </w:rPr>
        <w:t xml:space="preserve">die gerade für Grundschulkinder sehr </w:t>
      </w:r>
      <w:r w:rsidR="002B5CA2">
        <w:rPr>
          <w:rFonts w:ascii="Arial" w:hAnsi="Arial" w:cs="Arial"/>
          <w:sz w:val="36"/>
          <w:szCs w:val="36"/>
        </w:rPr>
        <w:t>spannend sind und können in einigen Bereichen auch selbst tätig werden.</w:t>
      </w:r>
    </w:p>
    <w:p w14:paraId="31E1AF73" w14:textId="77777777" w:rsidR="008C100D" w:rsidRPr="00BF72E4" w:rsidRDefault="008C100D" w:rsidP="00BF72E4">
      <w:pPr>
        <w:pStyle w:val="absatz1"/>
        <w:rPr>
          <w:rFonts w:ascii="Arial" w:hAnsi="Arial" w:cs="Arial"/>
          <w:sz w:val="40"/>
          <w:szCs w:val="40"/>
        </w:rPr>
      </w:pPr>
      <w:r w:rsidRPr="00677B68">
        <w:rPr>
          <w:rFonts w:ascii="Arial" w:hAnsi="Arial" w:cs="Arial"/>
          <w:sz w:val="36"/>
          <w:szCs w:val="36"/>
        </w:rPr>
        <w:t>Weitere interessante Informationen über die Tätigkeiten des Museums, sowie Bilder und die Anreisebeschreibung entnehmen Sie bitte der Homepage des Museums unter:</w:t>
      </w:r>
      <w:r w:rsidR="00BF72E4">
        <w:rPr>
          <w:rFonts w:ascii="Arial" w:hAnsi="Arial" w:cs="Arial"/>
          <w:sz w:val="40"/>
          <w:szCs w:val="40"/>
        </w:rPr>
        <w:t xml:space="preserve"> </w:t>
      </w:r>
      <w:r>
        <w:rPr>
          <w:sz w:val="40"/>
          <w:szCs w:val="40"/>
        </w:rPr>
        <w:t xml:space="preserve">www.pfalzmuseum.de </w:t>
      </w:r>
      <w:r w:rsidRPr="00913B49">
        <w:t xml:space="preserve">                                                                                                  </w:t>
      </w:r>
    </w:p>
    <w:p w14:paraId="3A149BCE" w14:textId="77777777" w:rsidR="008C100D" w:rsidRDefault="008C100D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</w:p>
    <w:p w14:paraId="43A9FD2F" w14:textId="77777777" w:rsidR="00BF72E4" w:rsidRDefault="00677B68" w:rsidP="00BF72E4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>
        <w:rPr>
          <w:rFonts w:ascii="Helvetica Neue" w:hAnsi="Helvetica Neue" w:cs="Helvetica Neue"/>
          <w:b/>
          <w:color w:val="000000"/>
          <w:sz w:val="24"/>
          <w:szCs w:val="24"/>
        </w:rPr>
        <w:t>Ort:</w:t>
      </w:r>
    </w:p>
    <w:p w14:paraId="6B62DB9F" w14:textId="77777777" w:rsidR="008C100D" w:rsidRDefault="008C100D" w:rsidP="008C100D">
      <w:pPr>
        <w:pStyle w:val="berschrift2"/>
        <w:rPr>
          <w:rFonts w:ascii="Arial" w:hAnsi="Arial" w:cs="Arial"/>
          <w:sz w:val="40"/>
          <w:szCs w:val="40"/>
        </w:rPr>
      </w:pPr>
      <w:r w:rsidRPr="002A1F02">
        <w:rPr>
          <w:rFonts w:ascii="Arial" w:hAnsi="Arial" w:cs="Arial"/>
          <w:sz w:val="40"/>
          <w:szCs w:val="40"/>
        </w:rPr>
        <w:t>Pfalzmuseum für Naturkunde – POLLICHIA-Museum</w:t>
      </w:r>
      <w:r>
        <w:rPr>
          <w:rFonts w:ascii="Arial" w:hAnsi="Arial" w:cs="Arial"/>
          <w:sz w:val="40"/>
          <w:szCs w:val="40"/>
        </w:rPr>
        <w:t xml:space="preserve">, </w:t>
      </w:r>
      <w:r w:rsidRPr="002A1F02">
        <w:rPr>
          <w:rFonts w:ascii="Arial" w:hAnsi="Arial" w:cs="Arial"/>
          <w:sz w:val="40"/>
          <w:szCs w:val="40"/>
        </w:rPr>
        <w:t>Bad Dürkheim</w:t>
      </w:r>
    </w:p>
    <w:p w14:paraId="4A906403" w14:textId="77777777" w:rsidR="00677B68" w:rsidRDefault="00677B68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color w:val="000000"/>
        </w:rPr>
      </w:pPr>
      <w:r>
        <w:rPr>
          <w:rFonts w:ascii="Helvetica Neue" w:hAnsi="Helvetica Neue" w:cs="Helvetica Neue"/>
          <w:b/>
          <w:color w:val="000000"/>
        </w:rPr>
        <w:t>Zeit:</w:t>
      </w:r>
    </w:p>
    <w:p w14:paraId="2059ADAB" w14:textId="54A620EE" w:rsidR="00E64A09" w:rsidRDefault="00B7271D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color w:val="000000"/>
        </w:rPr>
      </w:pPr>
      <w:r>
        <w:rPr>
          <w:rFonts w:ascii="Helvetica Neue" w:hAnsi="Helvetica Neue" w:cs="Helvetica Neue"/>
          <w:b/>
          <w:color w:val="000000"/>
        </w:rPr>
        <w:t>13:30 – 16:3</w:t>
      </w:r>
      <w:r w:rsidR="008C100D">
        <w:rPr>
          <w:rFonts w:ascii="Helvetica Neue" w:hAnsi="Helvetica Neue" w:cs="Helvetica Neue"/>
          <w:b/>
          <w:color w:val="000000"/>
        </w:rPr>
        <w:t>0 Uhr</w:t>
      </w:r>
      <w:r w:rsidR="00136E63">
        <w:rPr>
          <w:rFonts w:ascii="Helvetica Neue" w:hAnsi="Helvetica Neue" w:cs="Helvetica Neue"/>
          <w:b/>
          <w:color w:val="000000"/>
        </w:rPr>
        <w:t xml:space="preserve">, </w:t>
      </w:r>
    </w:p>
    <w:p w14:paraId="3704A3CB" w14:textId="480C6668" w:rsidR="00B7271D" w:rsidRPr="00E64A09" w:rsidRDefault="00B7271D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color w:val="000000"/>
        </w:rPr>
        <w:t>Max. Personenzahl: 15</w:t>
      </w:r>
    </w:p>
    <w:sectPr w:rsidR="00B7271D" w:rsidRPr="00E64A09" w:rsidSect="008C1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4C"/>
    <w:rsid w:val="000236E7"/>
    <w:rsid w:val="00136E63"/>
    <w:rsid w:val="002B5CA2"/>
    <w:rsid w:val="00381E15"/>
    <w:rsid w:val="00490CAB"/>
    <w:rsid w:val="00546C4E"/>
    <w:rsid w:val="00677B68"/>
    <w:rsid w:val="00797CF6"/>
    <w:rsid w:val="00880E4C"/>
    <w:rsid w:val="00887702"/>
    <w:rsid w:val="008C04DB"/>
    <w:rsid w:val="008C100D"/>
    <w:rsid w:val="008F0236"/>
    <w:rsid w:val="009C3C77"/>
    <w:rsid w:val="009E559A"/>
    <w:rsid w:val="00A420A1"/>
    <w:rsid w:val="00B7271D"/>
    <w:rsid w:val="00BA48C1"/>
    <w:rsid w:val="00BF72E4"/>
    <w:rsid w:val="00E117F2"/>
    <w:rsid w:val="00E64A09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7EF27"/>
  <w15:docId w15:val="{D86204E8-17BE-F242-8885-DF1182E8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paragraph" w:styleId="berschrift2">
    <w:name w:val="heading 2"/>
    <w:basedOn w:val="Standard"/>
    <w:link w:val="berschrift2Zchn"/>
    <w:qFormat/>
    <w:rsid w:val="008C1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C100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bsatz1">
    <w:name w:val="absatz1"/>
    <w:basedOn w:val="Standard"/>
    <w:rsid w:val="008C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Anke Bornheimer</cp:lastModifiedBy>
  <cp:revision>7</cp:revision>
  <dcterms:created xsi:type="dcterms:W3CDTF">2020-01-10T08:34:00Z</dcterms:created>
  <dcterms:modified xsi:type="dcterms:W3CDTF">2021-06-22T10:16:00Z</dcterms:modified>
</cp:coreProperties>
</file>