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7A" w:rsidRPr="00CD6D82" w:rsidRDefault="00BF2F7A">
      <w:pPr>
        <w:ind w:firstLine="709"/>
        <w:jc w:val="center"/>
        <w:rPr>
          <w:noProof/>
        </w:rPr>
      </w:pPr>
      <w:bookmarkStart w:id="0" w:name="_GoBack"/>
      <w:bookmarkEnd w:id="0"/>
    </w:p>
    <w:p w:rsidR="00BF2F7A" w:rsidRPr="00CD6D82" w:rsidRDefault="00BF2F7A">
      <w:pPr>
        <w:ind w:firstLine="709"/>
        <w:jc w:val="center"/>
        <w:rPr>
          <w:noProof/>
        </w:rPr>
      </w:pPr>
    </w:p>
    <w:p w:rsidR="00BF2F7A" w:rsidRPr="00CD6D82" w:rsidRDefault="00CE1221">
      <w:pPr>
        <w:ind w:firstLine="709"/>
        <w:jc w:val="center"/>
        <w:rPr>
          <w:noProof/>
        </w:rPr>
      </w:pPr>
      <w:r w:rsidRPr="00CD6D82">
        <w:rPr>
          <w:rFonts w:ascii="Arial" w:hAnsi="Arial" w:cs="Arial"/>
          <w:noProof/>
          <w:sz w:val="26"/>
        </w:rPr>
        <mc:AlternateContent>
          <mc:Choice Requires="wps">
            <w:drawing>
              <wp:anchor distT="0" distB="0" distL="114300" distR="114300" simplePos="0" relativeHeight="251664384"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rsidR="00AD0861" w:rsidRDefault="00AD0861" w:rsidP="008643EA">
                            <w:pPr>
                              <w:jc w:val="center"/>
                              <w:rPr>
                                <w:rFonts w:ascii="Trebuchet MS" w:hAnsi="Trebuchet MS"/>
                                <w:b/>
                                <w:sz w:val="28"/>
                              </w:rPr>
                            </w:pPr>
                          </w:p>
                          <w:p w:rsidR="00AD0861"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INFORMATIONEN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über</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und den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346AA" id="_x0000_t202" coordsize="21600,21600" o:spt="202" path="m,l,21600r21600,l21600,xe">
                <v:stroke joinstyle="miter"/>
                <v:path gradientshapeok="t" o:connecttype="rect"/>
              </v:shapetype>
              <v:shape id="Textfeld 2" o:spid="_x0000_s1026" type="#_x0000_t202" style="position:absolute;left:0;text-align:left;margin-left:91.1pt;margin-top:176.6pt;width:257.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rsidR="00AD0861" w:rsidRDefault="00AD0861" w:rsidP="008643EA">
                      <w:pPr>
                        <w:jc w:val="center"/>
                        <w:rPr>
                          <w:rFonts w:ascii="Trebuchet MS" w:hAnsi="Trebuchet MS"/>
                          <w:b/>
                          <w:sz w:val="28"/>
                        </w:rPr>
                      </w:pPr>
                    </w:p>
                    <w:p w:rsidR="00AD0861"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INFORMATIONEN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über</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und den</w:t>
                      </w:r>
                    </w:p>
                    <w:p w:rsidR="00AD0861" w:rsidRPr="008643EA" w:rsidRDefault="00AD0861" w:rsidP="008643EA">
                      <w:pPr>
                        <w:jc w:val="center"/>
                        <w:rPr>
                          <w:rFonts w:ascii="Trebuchet MS" w:hAnsi="Trebuchet MS"/>
                          <w:b/>
                          <w:sz w:val="28"/>
                        </w:rPr>
                      </w:pPr>
                    </w:p>
                    <w:p w:rsidR="00AD0861" w:rsidRPr="008643EA" w:rsidRDefault="00AD0861"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Pr="00CD6D82">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BF2F7A" w:rsidRPr="00CD6D82" w:rsidRDefault="00BF2F7A">
      <w:pPr>
        <w:ind w:firstLine="709"/>
        <w:jc w:val="center"/>
        <w:rPr>
          <w:noProof/>
        </w:rPr>
      </w:pPr>
    </w:p>
    <w:p w:rsidR="00BF2F7A" w:rsidRPr="00CD6D82" w:rsidRDefault="00BF2F7A">
      <w:pPr>
        <w:ind w:firstLine="709"/>
        <w:jc w:val="center"/>
        <w:rPr>
          <w:noProof/>
        </w:rPr>
      </w:pPr>
    </w:p>
    <w:p w:rsidR="000A2DCC" w:rsidRPr="00CD6D82" w:rsidRDefault="000A2DCC">
      <w:pPr>
        <w:ind w:firstLine="709"/>
        <w:jc w:val="center"/>
        <w:rPr>
          <w:rFonts w:ascii="Arial" w:hAnsi="Arial" w:cs="Arial"/>
        </w:rPr>
      </w:pPr>
    </w:p>
    <w:p w:rsidR="000A2DCC" w:rsidRPr="00CD6D82" w:rsidRDefault="000A2DCC">
      <w:pPr>
        <w:framePr w:hSpace="141" w:wrap="auto" w:vAnchor="text" w:hAnchor="page" w:x="2551" w:y="236"/>
        <w:jc w:val="center"/>
        <w:rPr>
          <w:rFonts w:ascii="Arial" w:hAnsi="Arial" w:cs="Arial"/>
        </w:rPr>
      </w:pPr>
    </w:p>
    <w:p w:rsidR="000A2DCC" w:rsidRPr="00CD6D82" w:rsidRDefault="000A2DCC">
      <w:pPr>
        <w:ind w:firstLine="709"/>
        <w:jc w:val="center"/>
        <w:rPr>
          <w:rFonts w:ascii="Arial" w:hAnsi="Arial" w:cs="Arial"/>
          <w:sz w:val="28"/>
        </w:rPr>
      </w:pPr>
    </w:p>
    <w:p w:rsidR="000A2DCC" w:rsidRPr="00CD6D82" w:rsidRDefault="000A2DCC">
      <w:pPr>
        <w:ind w:firstLine="709"/>
        <w:jc w:val="center"/>
        <w:rPr>
          <w:rFonts w:ascii="Arial" w:hAnsi="Arial" w:cs="Arial"/>
          <w:sz w:val="28"/>
        </w:rPr>
      </w:pPr>
    </w:p>
    <w:p w:rsidR="000A2DCC" w:rsidRPr="00CD6D82" w:rsidRDefault="00876532">
      <w:pPr>
        <w:rPr>
          <w:rFonts w:ascii="Arial" w:hAnsi="Arial" w:cs="Arial"/>
          <w:sz w:val="26"/>
        </w:rPr>
      </w:pPr>
      <w:r w:rsidRPr="00CD6D82">
        <w:rPr>
          <w:rFonts w:ascii="Arial" w:hAnsi="Arial" w:cs="Arial"/>
          <w:noProof/>
        </w:rPr>
        <mc:AlternateContent>
          <mc:Choice Requires="wps">
            <w:drawing>
              <wp:anchor distT="0" distB="0" distL="114300" distR="114300" simplePos="0" relativeHeight="251656192" behindDoc="0" locked="0" layoutInCell="1" allowOverlap="1" wp14:anchorId="1EDD540A" wp14:editId="2BEDB683">
                <wp:simplePos x="0" y="0"/>
                <wp:positionH relativeFrom="column">
                  <wp:posOffset>5293995</wp:posOffset>
                </wp:positionH>
                <wp:positionV relativeFrom="paragraph">
                  <wp:posOffset>33655</wp:posOffset>
                </wp:positionV>
                <wp:extent cx="457200" cy="32092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9290"/>
                        </a:xfrm>
                        <a:prstGeom prst="rect">
                          <a:avLst/>
                        </a:prstGeom>
                        <a:solidFill>
                          <a:srgbClr val="FFFFFF"/>
                        </a:solidFill>
                        <a:ln w="9525">
                          <a:solidFill>
                            <a:srgbClr val="C0C0C0"/>
                          </a:solidFill>
                          <a:miter lim="800000"/>
                          <a:headEnd/>
                          <a:tailEnd/>
                        </a:ln>
                      </wps:spPr>
                      <wps:txbx>
                        <w:txbxContent>
                          <w:p w:rsidR="00AD0861" w:rsidRPr="00C75EC1" w:rsidRDefault="00CE291F">
                            <w:pPr>
                              <w:pStyle w:val="berschrift1"/>
                              <w:jc w:val="center"/>
                              <w:rPr>
                                <w:rFonts w:ascii="Arial" w:hAnsi="Arial"/>
                                <w:sz w:val="36"/>
                              </w:rPr>
                            </w:pPr>
                            <w:r>
                              <w:rPr>
                                <w:rFonts w:ascii="Arial" w:hAnsi="Arial"/>
                                <w:sz w:val="36"/>
                              </w:rPr>
                              <w:t>Mentorinnen und Mentoren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540A" id="Text Box 2" o:spid="_x0000_s1027" type="#_x0000_t202" style="position:absolute;margin-left:416.85pt;margin-top:2.65pt;width:36pt;height:2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rsidR="00AD0861" w:rsidRPr="00C75EC1" w:rsidRDefault="00CE291F">
                      <w:pPr>
                        <w:pStyle w:val="berschrift1"/>
                        <w:jc w:val="center"/>
                        <w:rPr>
                          <w:rFonts w:ascii="Arial" w:hAnsi="Arial"/>
                          <w:sz w:val="36"/>
                        </w:rPr>
                      </w:pPr>
                      <w:r>
                        <w:rPr>
                          <w:rFonts w:ascii="Arial" w:hAnsi="Arial"/>
                          <w:sz w:val="36"/>
                        </w:rPr>
                        <w:t>Mentorinnen und Mentoren</w:t>
                      </w:r>
                    </w:p>
                  </w:txbxContent>
                </v:textbox>
              </v:shape>
            </w:pict>
          </mc:Fallback>
        </mc:AlternateContent>
      </w: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rPr>
      </w:pPr>
    </w:p>
    <w:p w:rsidR="006B331A" w:rsidRPr="00CD6D82" w:rsidRDefault="006B331A">
      <w:pPr>
        <w:rPr>
          <w:rFonts w:ascii="Arial" w:hAnsi="Arial" w:cs="Arial"/>
        </w:rPr>
      </w:pPr>
    </w:p>
    <w:p w:rsidR="000A2DCC" w:rsidRPr="00CD6D82" w:rsidRDefault="000A2DCC">
      <w:pPr>
        <w:rPr>
          <w:rFonts w:ascii="Arial" w:hAnsi="Arial" w:cs="Arial"/>
          <w:b/>
        </w:rPr>
      </w:pPr>
    </w:p>
    <w:p w:rsidR="000A2DCC" w:rsidRPr="00CD6D82" w:rsidRDefault="000A2DCC">
      <w:pPr>
        <w:rPr>
          <w:rFonts w:ascii="Arial" w:hAnsi="Arial" w:cs="Arial"/>
        </w:rPr>
      </w:pPr>
    </w:p>
    <w:p w:rsidR="00CE1221" w:rsidRPr="00CD6D82" w:rsidRDefault="00CE1221">
      <w:pPr>
        <w:rPr>
          <w:rFonts w:ascii="Arial" w:hAnsi="Arial" w:cs="Arial"/>
        </w:rPr>
      </w:pPr>
    </w:p>
    <w:p w:rsidR="000A2DCC" w:rsidRPr="00CD6D82" w:rsidRDefault="000A2DCC">
      <w:pPr>
        <w:rPr>
          <w:rFonts w:ascii="Arial" w:hAnsi="Arial" w:cs="Arial"/>
        </w:rPr>
      </w:pPr>
      <w:r w:rsidRPr="00CD6D82">
        <w:rPr>
          <w:rFonts w:ascii="Arial" w:hAnsi="Arial" w:cs="Arial"/>
          <w:b/>
        </w:rPr>
        <w:t>Seminarleiter</w:t>
      </w:r>
      <w:r w:rsidR="00CE1221" w:rsidRPr="00CD6D82">
        <w:rPr>
          <w:rFonts w:ascii="Arial" w:hAnsi="Arial" w:cs="Arial"/>
          <w:b/>
        </w:rPr>
        <w:t>in</w:t>
      </w:r>
      <w:r w:rsidRPr="00CD6D82">
        <w:rPr>
          <w:rFonts w:ascii="Arial" w:hAnsi="Arial" w:cs="Arial"/>
        </w:rPr>
        <w:tab/>
      </w:r>
      <w:r w:rsidRPr="00CD6D82">
        <w:rPr>
          <w:rFonts w:ascii="Arial" w:hAnsi="Arial" w:cs="Arial"/>
        </w:rPr>
        <w:tab/>
        <w:t>Rektor</w:t>
      </w:r>
      <w:r w:rsidR="00C007EB" w:rsidRPr="00CD6D82">
        <w:rPr>
          <w:rFonts w:ascii="Arial" w:hAnsi="Arial" w:cs="Arial"/>
        </w:rPr>
        <w:t>in Petra Weber-Hellmann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Sprechstunden nach Vereinbarung</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p>
    <w:p w:rsidR="000A2DCC" w:rsidRPr="00CD6D82" w:rsidRDefault="000A2DCC">
      <w:pPr>
        <w:rPr>
          <w:rFonts w:ascii="Arial" w:hAnsi="Arial" w:cs="Arial"/>
          <w:b/>
        </w:rPr>
      </w:pPr>
    </w:p>
    <w:p w:rsidR="000A2DCC" w:rsidRPr="00CD6D82" w:rsidRDefault="000A2DCC">
      <w:pPr>
        <w:rPr>
          <w:rFonts w:ascii="Arial" w:hAnsi="Arial" w:cs="Arial"/>
        </w:rPr>
      </w:pPr>
      <w:r w:rsidRPr="00CD6D82">
        <w:rPr>
          <w:rFonts w:ascii="Arial" w:hAnsi="Arial" w:cs="Arial"/>
          <w:b/>
        </w:rPr>
        <w:t>Stellvertreter de</w:t>
      </w:r>
      <w:r w:rsidR="00CE1221" w:rsidRPr="00CD6D82">
        <w:rPr>
          <w:rFonts w:ascii="Arial" w:hAnsi="Arial" w:cs="Arial"/>
          <w:b/>
        </w:rPr>
        <w:t>r</w:t>
      </w:r>
      <w:r w:rsidRPr="00CD6D82">
        <w:rPr>
          <w:rFonts w:ascii="Arial" w:hAnsi="Arial" w:cs="Arial"/>
          <w:b/>
        </w:rPr>
        <w:tab/>
      </w:r>
      <w:r w:rsidRPr="00CD6D82">
        <w:rPr>
          <w:rFonts w:ascii="Arial" w:hAnsi="Arial" w:cs="Arial"/>
          <w:b/>
        </w:rPr>
        <w:tab/>
      </w:r>
      <w:r w:rsidRPr="00CD6D82">
        <w:rPr>
          <w:rFonts w:ascii="Arial" w:hAnsi="Arial" w:cs="Arial"/>
        </w:rPr>
        <w:t xml:space="preserve">Konrektor </w:t>
      </w:r>
      <w:r w:rsidR="00523DA2" w:rsidRPr="00CD6D82">
        <w:rPr>
          <w:rFonts w:ascii="Arial" w:hAnsi="Arial" w:cs="Arial"/>
        </w:rPr>
        <w:t>M</w:t>
      </w:r>
      <w:r w:rsidR="00C007EB" w:rsidRPr="00CD6D82">
        <w:rPr>
          <w:rFonts w:ascii="Arial" w:hAnsi="Arial" w:cs="Arial"/>
        </w:rPr>
        <w:t>arkus Grimminger</w:t>
      </w:r>
    </w:p>
    <w:p w:rsidR="000A2DCC" w:rsidRPr="00CD6D82" w:rsidRDefault="00CE1221">
      <w:pPr>
        <w:rPr>
          <w:rFonts w:ascii="Arial" w:hAnsi="Arial" w:cs="Arial"/>
        </w:rPr>
      </w:pPr>
      <w:r w:rsidRPr="00CD6D82">
        <w:rPr>
          <w:rFonts w:ascii="Arial" w:hAnsi="Arial" w:cs="Arial"/>
          <w:b/>
        </w:rPr>
        <w:t>Seminarleiterin</w:t>
      </w:r>
      <w:r w:rsidR="000A2DCC" w:rsidRPr="00CD6D82">
        <w:rPr>
          <w:rFonts w:ascii="Arial" w:hAnsi="Arial" w:cs="Arial"/>
        </w:rPr>
        <w:t>:</w:t>
      </w:r>
      <w:r w:rsidR="000A2DCC" w:rsidRPr="00CD6D82">
        <w:rPr>
          <w:rFonts w:ascii="Arial" w:hAnsi="Arial" w:cs="Arial"/>
        </w:rPr>
        <w:tab/>
      </w:r>
      <w:r w:rsidR="000A2DCC" w:rsidRPr="00CD6D82">
        <w:rPr>
          <w:rFonts w:ascii="Arial" w:hAnsi="Arial" w:cs="Arial"/>
        </w:rPr>
        <w:tab/>
        <w:t>Sprechstunden nach Vereinbarung</w:t>
      </w:r>
    </w:p>
    <w:p w:rsidR="000A2DCC" w:rsidRPr="00CD6D82" w:rsidRDefault="000A2DCC">
      <w:pPr>
        <w:rPr>
          <w:rFonts w:ascii="Arial" w:hAnsi="Arial" w:cs="Arial"/>
        </w:rPr>
      </w:pPr>
    </w:p>
    <w:p w:rsidR="000A2DCC" w:rsidRPr="00CD6D82" w:rsidRDefault="000A2DCC">
      <w:pPr>
        <w:rPr>
          <w:rFonts w:ascii="Arial" w:hAnsi="Arial" w:cs="Arial"/>
        </w:rPr>
      </w:pPr>
      <w:r w:rsidRPr="00CD6D82">
        <w:rPr>
          <w:rFonts w:ascii="Arial" w:hAnsi="Arial" w:cs="Arial"/>
          <w:b/>
        </w:rPr>
        <w:t>Anschrift:</w:t>
      </w:r>
      <w:r w:rsidRPr="00CD6D82">
        <w:rPr>
          <w:rFonts w:ascii="Arial" w:hAnsi="Arial" w:cs="Arial"/>
        </w:rPr>
        <w:tab/>
      </w:r>
      <w:r w:rsidRPr="00CD6D82">
        <w:rPr>
          <w:rFonts w:ascii="Arial" w:hAnsi="Arial" w:cs="Arial"/>
        </w:rPr>
        <w:tab/>
      </w:r>
      <w:r w:rsidRPr="00CD6D82">
        <w:rPr>
          <w:rFonts w:ascii="Arial" w:hAnsi="Arial" w:cs="Arial"/>
        </w:rPr>
        <w:tab/>
        <w:t xml:space="preserve">Staatliches Studienseminar für das </w:t>
      </w:r>
    </w:p>
    <w:p w:rsidR="000A2DCC" w:rsidRPr="00CD6D82" w:rsidRDefault="000A2DCC">
      <w:pPr>
        <w:ind w:left="2127" w:firstLine="709"/>
        <w:rPr>
          <w:rFonts w:ascii="Arial" w:hAnsi="Arial" w:cs="Arial"/>
        </w:rPr>
      </w:pPr>
      <w:r w:rsidRPr="00CD6D82">
        <w:rPr>
          <w:rFonts w:ascii="Arial" w:hAnsi="Arial" w:cs="Arial"/>
        </w:rPr>
        <w:t>Lehramt an Grund</w:t>
      </w:r>
      <w:r w:rsidR="00282623" w:rsidRPr="00CD6D82">
        <w:rPr>
          <w:rFonts w:ascii="Arial" w:hAnsi="Arial" w:cs="Arial"/>
        </w:rPr>
        <w:t>schulen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Pirmasenser Str. 65</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67655 Kaiserslautern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Telefon:</w:t>
      </w:r>
      <w:r w:rsidR="0002135B" w:rsidRPr="00CD6D82">
        <w:rPr>
          <w:rFonts w:ascii="Arial" w:hAnsi="Arial" w:cs="Arial"/>
        </w:rPr>
        <w:t xml:space="preserve"> </w:t>
      </w:r>
      <w:r w:rsidRPr="00CD6D82">
        <w:rPr>
          <w:rFonts w:ascii="Arial" w:hAnsi="Arial" w:cs="Arial"/>
        </w:rPr>
        <w:t>0631/64377</w:t>
      </w:r>
    </w:p>
    <w:p w:rsidR="000A2DCC" w:rsidRPr="00CD6D82" w:rsidRDefault="000A2DCC">
      <w:pPr>
        <w:pStyle w:val="berschrift2"/>
        <w:rPr>
          <w:rFonts w:cs="Arial"/>
          <w:sz w:val="20"/>
          <w:lang w:val="it-IT"/>
        </w:rPr>
      </w:pPr>
      <w:r w:rsidRPr="00CD6D82">
        <w:rPr>
          <w:rFonts w:cs="Arial"/>
          <w:sz w:val="20"/>
        </w:rPr>
        <w:tab/>
      </w:r>
      <w:r w:rsidRPr="00CD6D82">
        <w:rPr>
          <w:rFonts w:cs="Arial"/>
          <w:sz w:val="20"/>
        </w:rPr>
        <w:tab/>
      </w:r>
      <w:r w:rsidRPr="00CD6D82">
        <w:rPr>
          <w:rFonts w:cs="Arial"/>
          <w:sz w:val="20"/>
        </w:rPr>
        <w:tab/>
      </w:r>
      <w:r w:rsidRPr="00CD6D82">
        <w:rPr>
          <w:rFonts w:cs="Arial"/>
          <w:sz w:val="20"/>
        </w:rPr>
        <w:tab/>
      </w:r>
      <w:r w:rsidRPr="00CD6D82">
        <w:rPr>
          <w:rFonts w:cs="Arial"/>
          <w:sz w:val="20"/>
          <w:lang w:val="it-IT"/>
        </w:rPr>
        <w:t>Telefax: 0631/3608195</w:t>
      </w:r>
    </w:p>
    <w:p w:rsidR="000A2DCC" w:rsidRPr="00CD6D82" w:rsidRDefault="00A12BF7">
      <w:pPr>
        <w:rPr>
          <w:rFonts w:ascii="Arial" w:hAnsi="Arial" w:cs="Arial"/>
          <w:lang w:val="it-IT"/>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t>E-mail:</w:t>
      </w:r>
      <w:r w:rsidR="0002135B" w:rsidRPr="00CD6D82">
        <w:rPr>
          <w:rFonts w:ascii="Arial" w:hAnsi="Arial" w:cs="Arial"/>
          <w:lang w:val="it-IT"/>
        </w:rPr>
        <w:t xml:space="preserve"> </w:t>
      </w:r>
      <w:r w:rsidR="00E850F1">
        <w:rPr>
          <w:rFonts w:ascii="Arial" w:hAnsi="Arial" w:cs="Arial"/>
        </w:rPr>
        <w:t>sekretariat@gs-kl.semrlp.de</w:t>
      </w:r>
    </w:p>
    <w:p w:rsidR="000A2DCC" w:rsidRPr="00CD6D82" w:rsidRDefault="000A2DCC">
      <w:pPr>
        <w:rPr>
          <w:rFonts w:ascii="Arial" w:hAnsi="Arial" w:cs="Arial"/>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rPr>
        <w:t xml:space="preserve">Homepage: </w:t>
      </w:r>
      <w:r w:rsidR="00E850F1" w:rsidRPr="00E850F1">
        <w:rPr>
          <w:rFonts w:ascii="Arial" w:hAnsi="Arial" w:cs="Arial"/>
        </w:rPr>
        <w:t>http://studienseminar.rlp.de/gs/kaiserslautern.html</w:t>
      </w:r>
      <w:r w:rsidRPr="00CD6D82">
        <w:rPr>
          <w:rFonts w:ascii="Arial" w:hAnsi="Arial" w:cs="Arial"/>
        </w:rPr>
        <w:tab/>
      </w:r>
      <w:r w:rsidRPr="00CD6D82">
        <w:rPr>
          <w:rFonts w:ascii="Arial" w:hAnsi="Arial" w:cs="Arial"/>
        </w:rPr>
        <w:tab/>
      </w:r>
    </w:p>
    <w:p w:rsidR="000A2DCC" w:rsidRPr="00CD6D82" w:rsidRDefault="000A2DCC" w:rsidP="008643EA">
      <w:pPr>
        <w:rPr>
          <w:rFonts w:ascii="Arial" w:hAnsi="Arial" w:cs="Arial"/>
        </w:rPr>
      </w:pPr>
      <w:r w:rsidRPr="00CD6D82">
        <w:rPr>
          <w:rFonts w:ascii="Arial" w:hAnsi="Arial" w:cs="Arial"/>
          <w:b/>
        </w:rPr>
        <w:t>Öffnungszeiten</w:t>
      </w:r>
      <w:r w:rsidR="00D03A8D" w:rsidRPr="00CD6D82">
        <w:rPr>
          <w:rFonts w:ascii="Arial" w:hAnsi="Arial" w:cs="Arial"/>
          <w:b/>
        </w:rPr>
        <w:t xml:space="preserve"> des</w:t>
      </w:r>
      <w:r w:rsidRPr="00CD6D82">
        <w:rPr>
          <w:rFonts w:ascii="Arial" w:hAnsi="Arial" w:cs="Arial"/>
        </w:rPr>
        <w:tab/>
      </w:r>
      <w:r w:rsidRPr="00CD6D82">
        <w:rPr>
          <w:rFonts w:ascii="Arial" w:hAnsi="Arial" w:cs="Arial"/>
        </w:rPr>
        <w:tab/>
        <w:t>Mo, Mi, Do:</w:t>
      </w:r>
      <w:r w:rsidR="00951474" w:rsidRPr="00CD6D82">
        <w:rPr>
          <w:rFonts w:ascii="Arial" w:hAnsi="Arial" w:cs="Arial"/>
        </w:rPr>
        <w:tab/>
        <w:t>8.15</w:t>
      </w:r>
      <w:r w:rsidRPr="00CD6D82">
        <w:rPr>
          <w:rFonts w:ascii="Arial" w:hAnsi="Arial" w:cs="Arial"/>
        </w:rPr>
        <w:t xml:space="preserve"> Uhr - 16.</w:t>
      </w:r>
      <w:r w:rsidR="00C67669" w:rsidRPr="00CD6D82">
        <w:rPr>
          <w:rFonts w:ascii="Arial" w:hAnsi="Arial" w:cs="Arial"/>
        </w:rPr>
        <w:t>15</w:t>
      </w:r>
      <w:r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Sekretariats und der</w:t>
      </w:r>
      <w:r w:rsidR="000A2DCC" w:rsidRPr="00CD6D82">
        <w:rPr>
          <w:rFonts w:ascii="Arial" w:hAnsi="Arial" w:cs="Arial"/>
        </w:rPr>
        <w:tab/>
      </w:r>
      <w:r w:rsidR="000A2DCC" w:rsidRPr="00CD6D82">
        <w:rPr>
          <w:rFonts w:ascii="Arial" w:hAnsi="Arial" w:cs="Arial"/>
        </w:rPr>
        <w:tab/>
        <w:t>Dienstag:</w:t>
      </w:r>
      <w:r w:rsidR="000A2DCC" w:rsidRPr="00CD6D82">
        <w:rPr>
          <w:rFonts w:ascii="Arial" w:hAnsi="Arial" w:cs="Arial"/>
        </w:rPr>
        <w:tab/>
      </w:r>
      <w:r w:rsidR="0002135B"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- 17.</w:t>
      </w:r>
      <w:r w:rsidR="00490BFF" w:rsidRPr="00CD6D82">
        <w:rPr>
          <w:rFonts w:ascii="Arial" w:hAnsi="Arial" w:cs="Arial"/>
        </w:rPr>
        <w:t>00</w:t>
      </w:r>
      <w:r w:rsidR="000A2DCC"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Seminarbücherei</w:t>
      </w:r>
      <w:r w:rsidRPr="00CD6D82">
        <w:rPr>
          <w:rFonts w:ascii="Arial" w:hAnsi="Arial" w:cs="Arial"/>
        </w:rPr>
        <w:t>:</w:t>
      </w:r>
      <w:r w:rsidR="000A2DCC" w:rsidRPr="00CD6D82">
        <w:rPr>
          <w:rFonts w:ascii="Arial" w:hAnsi="Arial" w:cs="Arial"/>
        </w:rPr>
        <w:tab/>
      </w:r>
      <w:r w:rsidR="000A2DCC" w:rsidRPr="00CD6D82">
        <w:rPr>
          <w:rFonts w:ascii="Arial" w:hAnsi="Arial" w:cs="Arial"/>
        </w:rPr>
        <w:tab/>
        <w:t>Freitag:</w:t>
      </w:r>
      <w:r w:rsidR="000A2DCC" w:rsidRPr="00CD6D82">
        <w:rPr>
          <w:rFonts w:ascii="Arial" w:hAnsi="Arial" w:cs="Arial"/>
        </w:rPr>
        <w:tab/>
      </w:r>
      <w:r w:rsidR="003F5B53" w:rsidRPr="00CD6D82">
        <w:rPr>
          <w:rFonts w:ascii="Arial" w:hAnsi="Arial" w:cs="Arial"/>
        </w:rPr>
        <w:t xml:space="preserve">            </w:t>
      </w:r>
      <w:r w:rsidR="00C67669" w:rsidRPr="00CD6D82">
        <w:rPr>
          <w:rFonts w:ascii="Arial" w:hAnsi="Arial" w:cs="Arial"/>
        </w:rPr>
        <w:t xml:space="preserve"> </w:t>
      </w:r>
      <w:r w:rsidR="000A2DCC"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w:t>
      </w:r>
      <w:r w:rsidR="00C67669" w:rsidRPr="00CD6D82">
        <w:rPr>
          <w:rFonts w:ascii="Arial" w:hAnsi="Arial" w:cs="Arial"/>
        </w:rPr>
        <w:t>3</w:t>
      </w:r>
      <w:r w:rsidR="000A2DCC" w:rsidRPr="00CD6D82">
        <w:rPr>
          <w:rFonts w:ascii="Arial" w:hAnsi="Arial" w:cs="Arial"/>
        </w:rPr>
        <w:t>.</w:t>
      </w:r>
      <w:r w:rsidR="00490BFF" w:rsidRPr="00CD6D82">
        <w:rPr>
          <w:rFonts w:ascii="Arial" w:hAnsi="Arial" w:cs="Arial"/>
        </w:rPr>
        <w:t>00</w:t>
      </w:r>
      <w:r w:rsidR="000A2DCC" w:rsidRPr="00CD6D82">
        <w:rPr>
          <w:rFonts w:ascii="Arial" w:hAnsi="Arial" w:cs="Arial"/>
        </w:rPr>
        <w:t xml:space="preserve"> Uhr </w:t>
      </w:r>
    </w:p>
    <w:p w:rsidR="008643EA" w:rsidRPr="00CD6D82" w:rsidRDefault="008643EA">
      <w:pPr>
        <w:rPr>
          <w:rFonts w:ascii="Arial" w:hAnsi="Arial" w:cs="Arial"/>
          <w:b/>
        </w:rPr>
      </w:pPr>
    </w:p>
    <w:p w:rsidR="000A2DCC" w:rsidRPr="00CD6D82" w:rsidRDefault="000A2DCC">
      <w:pPr>
        <w:rPr>
          <w:rFonts w:ascii="Arial" w:hAnsi="Arial" w:cs="Arial"/>
        </w:rPr>
      </w:pPr>
    </w:p>
    <w:p w:rsidR="00AD0861" w:rsidRDefault="00AD0861">
      <w:pPr>
        <w:rPr>
          <w:rFonts w:ascii="Arial" w:hAnsi="Arial" w:cs="Arial"/>
          <w:sz w:val="28"/>
          <w:szCs w:val="28"/>
        </w:rPr>
      </w:pPr>
    </w:p>
    <w:p w:rsidR="00AD0861" w:rsidRDefault="00AD0861">
      <w:pPr>
        <w:rPr>
          <w:rFonts w:ascii="Arial" w:hAnsi="Arial" w:cs="Arial"/>
          <w:sz w:val="28"/>
          <w:szCs w:val="28"/>
        </w:rPr>
      </w:pPr>
    </w:p>
    <w:p w:rsidR="00AD0861" w:rsidRDefault="00AD0861">
      <w:pPr>
        <w:rPr>
          <w:rFonts w:ascii="Arial" w:hAnsi="Arial" w:cs="Arial"/>
          <w:sz w:val="28"/>
          <w:szCs w:val="28"/>
        </w:rPr>
      </w:pPr>
    </w:p>
    <w:p w:rsidR="000A2DCC" w:rsidRPr="00CD6D82" w:rsidRDefault="008643EA">
      <w:pPr>
        <w:rPr>
          <w:rFonts w:ascii="Arial" w:hAnsi="Arial" w:cs="Arial"/>
          <w:sz w:val="28"/>
          <w:szCs w:val="28"/>
        </w:rPr>
      </w:pPr>
      <w:r w:rsidRPr="00CD6D82">
        <w:rPr>
          <w:rFonts w:ascii="Arial" w:hAnsi="Arial" w:cs="Arial"/>
          <w:sz w:val="28"/>
          <w:szCs w:val="28"/>
        </w:rPr>
        <w:lastRenderedPageBreak/>
        <w:t>1</w:t>
      </w:r>
      <w:r w:rsidR="000A2DCC" w:rsidRPr="00CD6D82">
        <w:rPr>
          <w:rFonts w:ascii="Arial" w:hAnsi="Arial" w:cs="Arial"/>
          <w:sz w:val="28"/>
          <w:szCs w:val="28"/>
        </w:rPr>
        <w:t>.</w:t>
      </w:r>
      <w:r w:rsidR="000A2DCC" w:rsidRPr="00CD6D82">
        <w:rPr>
          <w:rFonts w:ascii="Arial" w:hAnsi="Arial" w:cs="Arial"/>
          <w:sz w:val="28"/>
          <w:szCs w:val="28"/>
        </w:rPr>
        <w:tab/>
        <w:t>Ausbildung im Seminar und in den Schulen</w:t>
      </w:r>
    </w:p>
    <w:p w:rsidR="000A2DCC" w:rsidRPr="00CD6D82" w:rsidRDefault="000A2DCC">
      <w:pPr>
        <w:rPr>
          <w:rFonts w:ascii="Arial" w:hAnsi="Arial" w:cs="Arial"/>
          <w:sz w:val="16"/>
        </w:rPr>
      </w:pPr>
    </w:p>
    <w:p w:rsidR="000A2DCC" w:rsidRPr="00CD6D82" w:rsidRDefault="000A2DCC">
      <w:pPr>
        <w:jc w:val="both"/>
        <w:rPr>
          <w:rFonts w:ascii="Arial" w:hAnsi="Arial" w:cs="Arial"/>
          <w:b/>
        </w:rPr>
      </w:pPr>
      <w:r w:rsidRPr="00CD6D82">
        <w:rPr>
          <w:rFonts w:ascii="Arial" w:hAnsi="Arial" w:cs="Arial"/>
        </w:rPr>
        <w:t xml:space="preserve">Die </w:t>
      </w:r>
      <w:r w:rsidRPr="00CD6D82">
        <w:rPr>
          <w:rFonts w:ascii="Arial" w:hAnsi="Arial" w:cs="Arial"/>
          <w:b/>
        </w:rPr>
        <w:t>Landesverordnung über die Ausbildung und Zweite Staatsp</w:t>
      </w:r>
      <w:r w:rsidR="00282623" w:rsidRPr="00CD6D82">
        <w:rPr>
          <w:rFonts w:ascii="Arial" w:hAnsi="Arial" w:cs="Arial"/>
          <w:b/>
        </w:rPr>
        <w:t>rüfung für das Lehramt an Grund</w:t>
      </w:r>
      <w:r w:rsidRPr="00CD6D82">
        <w:rPr>
          <w:rFonts w:ascii="Arial" w:hAnsi="Arial" w:cs="Arial"/>
          <w:b/>
        </w:rPr>
        <w:t>schulen</w:t>
      </w:r>
      <w:r w:rsidR="00282623" w:rsidRPr="00CD6D82">
        <w:rPr>
          <w:rFonts w:ascii="Arial" w:hAnsi="Arial" w:cs="Arial"/>
          <w:b/>
        </w:rPr>
        <w:t>, an Realschulen plus, an Gymnasien, an berufsbildenden Schulen und an Förderschulen</w:t>
      </w:r>
      <w:r w:rsidRPr="00CD6D82">
        <w:rPr>
          <w:rFonts w:ascii="Arial" w:hAnsi="Arial" w:cs="Arial"/>
          <w:b/>
        </w:rPr>
        <w:t xml:space="preserve"> </w:t>
      </w:r>
      <w:r w:rsidRPr="00CD6D82">
        <w:rPr>
          <w:rFonts w:ascii="Arial" w:hAnsi="Arial" w:cs="Arial"/>
        </w:rPr>
        <w:t xml:space="preserve">vom </w:t>
      </w:r>
      <w:r w:rsidR="00282623" w:rsidRPr="00CD6D82">
        <w:rPr>
          <w:rFonts w:ascii="Arial" w:hAnsi="Arial" w:cs="Arial"/>
        </w:rPr>
        <w:t>3. Januar 2012</w:t>
      </w:r>
      <w:r w:rsidRPr="00CD6D82">
        <w:rPr>
          <w:rFonts w:ascii="Arial" w:hAnsi="Arial" w:cs="Arial"/>
        </w:rPr>
        <w:t xml:space="preserve"> </w:t>
      </w:r>
      <w:r w:rsidR="00C75EC1" w:rsidRPr="00CD6D82">
        <w:rPr>
          <w:rFonts w:ascii="Arial" w:hAnsi="Arial" w:cs="Arial"/>
        </w:rPr>
        <w:t>(GVBl</w:t>
      </w:r>
      <w:r w:rsidR="005B1650" w:rsidRPr="00CD6D82">
        <w:rPr>
          <w:rFonts w:ascii="Arial" w:hAnsi="Arial" w:cs="Arial"/>
        </w:rPr>
        <w:t>.</w:t>
      </w:r>
      <w:r w:rsidR="00C75EC1" w:rsidRPr="00CD6D82">
        <w:rPr>
          <w:rFonts w:ascii="Arial" w:hAnsi="Arial" w:cs="Arial"/>
        </w:rPr>
        <w:t xml:space="preserve"> S. </w:t>
      </w:r>
      <w:r w:rsidR="00282623" w:rsidRPr="00CD6D82">
        <w:rPr>
          <w:rFonts w:ascii="Arial" w:hAnsi="Arial" w:cs="Arial"/>
        </w:rPr>
        <w:t>11</w:t>
      </w:r>
      <w:r w:rsidR="00C75EC1" w:rsidRPr="00CD6D82">
        <w:rPr>
          <w:rFonts w:ascii="Arial" w:hAnsi="Arial" w:cs="Arial"/>
        </w:rPr>
        <w:t>)</w:t>
      </w:r>
      <w:r w:rsidR="00272CAF" w:rsidRPr="00CD6D82">
        <w:rPr>
          <w:rFonts w:ascii="Arial" w:hAnsi="Arial" w:cs="Arial"/>
        </w:rPr>
        <w:t>,</w:t>
      </w:r>
      <w:r w:rsidRPr="00CD6D82">
        <w:rPr>
          <w:rFonts w:ascii="Arial" w:hAnsi="Arial" w:cs="Arial"/>
        </w:rPr>
        <w:t xml:space="preserve"> </w:t>
      </w:r>
      <w:r w:rsidR="00D46880">
        <w:rPr>
          <w:rFonts w:ascii="Arial" w:hAnsi="Arial" w:cs="Arial"/>
        </w:rPr>
        <w:t xml:space="preserve"> </w:t>
      </w:r>
      <w:r w:rsidR="009F34CC" w:rsidRPr="00CD6D82">
        <w:rPr>
          <w:rFonts w:ascii="Arial" w:hAnsi="Arial" w:cs="Arial"/>
        </w:rPr>
        <w:t xml:space="preserve">zuletzt geändert durch </w:t>
      </w:r>
      <w:r w:rsidR="00317D90" w:rsidRPr="00CD6D82">
        <w:rPr>
          <w:rFonts w:ascii="Arial" w:hAnsi="Arial" w:cs="Arial"/>
        </w:rPr>
        <w:t>§ 17 des Gesetzes vom</w:t>
      </w:r>
      <w:r w:rsidR="005B1650" w:rsidRPr="00CD6D82">
        <w:rPr>
          <w:rFonts w:ascii="Arial" w:hAnsi="Arial" w:cs="Arial"/>
        </w:rPr>
        <w:t xml:space="preserve">    </w:t>
      </w:r>
      <w:r w:rsidR="00317D90" w:rsidRPr="00CD6D82">
        <w:rPr>
          <w:rFonts w:ascii="Arial" w:hAnsi="Arial" w:cs="Arial"/>
        </w:rPr>
        <w:t xml:space="preserve"> 27.</w:t>
      </w:r>
      <w:r w:rsidR="005B1650" w:rsidRPr="00CD6D82">
        <w:rPr>
          <w:rFonts w:ascii="Arial" w:hAnsi="Arial" w:cs="Arial"/>
        </w:rPr>
        <w:t xml:space="preserve"> </w:t>
      </w:r>
      <w:r w:rsidR="00317D90" w:rsidRPr="00CD6D82">
        <w:rPr>
          <w:rFonts w:ascii="Arial" w:hAnsi="Arial" w:cs="Arial"/>
        </w:rPr>
        <w:t xml:space="preserve">November </w:t>
      </w:r>
      <w:r w:rsidR="00C6400A" w:rsidRPr="00CD6D82">
        <w:rPr>
          <w:rFonts w:ascii="Arial" w:hAnsi="Arial" w:cs="Arial"/>
        </w:rPr>
        <w:t>2015 (GVBl. S. 418)</w:t>
      </w:r>
      <w:r w:rsidR="002D7DFA" w:rsidRPr="00CD6D82">
        <w:rPr>
          <w:rFonts w:ascii="Arial" w:hAnsi="Arial" w:cs="Arial"/>
        </w:rPr>
        <w:t>,</w:t>
      </w:r>
      <w:r w:rsidR="00194AEE" w:rsidRPr="00CD6D82">
        <w:rPr>
          <w:rFonts w:ascii="Arial" w:hAnsi="Arial" w:cs="Arial"/>
        </w:rPr>
        <w:t xml:space="preserve"> </w:t>
      </w:r>
      <w:r w:rsidRPr="00CD6D82">
        <w:rPr>
          <w:rFonts w:ascii="Arial" w:hAnsi="Arial" w:cs="Arial"/>
        </w:rPr>
        <w:t>regelt die Ausbildung im Studienseminar und an den Ausbil</w:t>
      </w:r>
      <w:r w:rsidR="0089211C">
        <w:rPr>
          <w:rFonts w:ascii="Arial" w:hAnsi="Arial" w:cs="Arial"/>
        </w:rPr>
        <w:t>-</w:t>
      </w:r>
      <w:r w:rsidRPr="00CD6D82">
        <w:rPr>
          <w:rFonts w:ascii="Arial" w:hAnsi="Arial" w:cs="Arial"/>
        </w:rPr>
        <w:t xml:space="preserve">dungsschulen. </w:t>
      </w:r>
    </w:p>
    <w:p w:rsidR="000A2DCC" w:rsidRPr="00CD6D82" w:rsidRDefault="000A2DCC">
      <w:pPr>
        <w:rPr>
          <w:rFonts w:ascii="Arial" w:hAnsi="Arial" w:cs="Arial"/>
          <w:sz w:val="16"/>
        </w:rPr>
      </w:pPr>
    </w:p>
    <w:p w:rsidR="000A2DCC" w:rsidRPr="00CD6D82" w:rsidRDefault="000A2DCC">
      <w:pPr>
        <w:spacing w:line="240" w:lineRule="atLeast"/>
        <w:rPr>
          <w:rFonts w:ascii="Arial" w:hAnsi="Arial" w:cs="Arial"/>
          <w:sz w:val="16"/>
          <w:szCs w:val="24"/>
        </w:rPr>
      </w:pPr>
      <w:r w:rsidRPr="00CD6D82">
        <w:rPr>
          <w:rFonts w:ascii="Arial" w:hAnsi="Arial" w:cs="Arial"/>
          <w:sz w:val="24"/>
          <w:szCs w:val="24"/>
        </w:rPr>
        <w:t>Auszug aus d</w:t>
      </w:r>
      <w:r w:rsidR="00642969" w:rsidRPr="00CD6D82">
        <w:rPr>
          <w:rFonts w:ascii="Arial" w:hAnsi="Arial" w:cs="Arial"/>
          <w:sz w:val="24"/>
          <w:szCs w:val="24"/>
        </w:rPr>
        <w:t>er o.g. Landesverordnung (LVO):</w:t>
      </w:r>
      <w:r w:rsidRPr="00CD6D82">
        <w:rPr>
          <w:rFonts w:ascii="Arial" w:hAnsi="Arial" w:cs="Arial"/>
          <w:sz w:val="24"/>
          <w:szCs w:val="24"/>
        </w:rPr>
        <w:br/>
      </w:r>
    </w:p>
    <w:p w:rsidR="000A2DCC" w:rsidRPr="00CD6D82" w:rsidRDefault="008643EA" w:rsidP="001163D7">
      <w:pPr>
        <w:spacing w:line="240" w:lineRule="atLeast"/>
        <w:ind w:left="567" w:hanging="567"/>
        <w:rPr>
          <w:rFonts w:ascii="Arial" w:hAnsi="Arial" w:cs="Arial"/>
        </w:rPr>
      </w:pPr>
      <w:r w:rsidRPr="00CD6D82">
        <w:rPr>
          <w:rFonts w:ascii="Arial" w:hAnsi="Arial" w:cs="Arial"/>
        </w:rPr>
        <w:t>1</w:t>
      </w:r>
      <w:r w:rsidR="000A2DCC" w:rsidRPr="00CD6D82">
        <w:rPr>
          <w:rFonts w:ascii="Arial" w:hAnsi="Arial" w:cs="Arial"/>
        </w:rPr>
        <w:t>.1</w:t>
      </w:r>
      <w:r w:rsidR="000A2DCC" w:rsidRPr="00CD6D82">
        <w:rPr>
          <w:rFonts w:ascii="Arial" w:hAnsi="Arial" w:cs="Arial"/>
        </w:rPr>
        <w:tab/>
      </w:r>
      <w:r w:rsidR="00282623" w:rsidRPr="00CD6D82">
        <w:rPr>
          <w:rFonts w:ascii="Arial" w:hAnsi="Arial" w:cs="Arial"/>
          <w:b/>
        </w:rPr>
        <w:t>Zweck des Vorbereitungsdienstes</w:t>
      </w:r>
      <w:r w:rsidR="000A2DCC" w:rsidRPr="00CD6D82">
        <w:rPr>
          <w:rFonts w:ascii="Arial" w:hAnsi="Arial" w:cs="Arial"/>
          <w:b/>
        </w:rPr>
        <w:t xml:space="preserve"> (LVO § 1)</w:t>
      </w:r>
      <w:r w:rsidR="000A2DCC" w:rsidRPr="00CD6D82">
        <w:rPr>
          <w:rFonts w:ascii="Arial" w:hAnsi="Arial" w:cs="Arial"/>
          <w:b/>
        </w:rPr>
        <w:br/>
      </w:r>
      <w:r w:rsidR="00282623" w:rsidRPr="00CD6D82">
        <w:rPr>
          <w:rFonts w:ascii="Arial" w:hAnsi="Arial" w:cs="Arial"/>
        </w:rPr>
        <w:t>(2</w:t>
      </w:r>
      <w:r w:rsidR="000A2DCC" w:rsidRPr="00CD6D82">
        <w:rPr>
          <w:rFonts w:ascii="Arial" w:hAnsi="Arial" w:cs="Arial"/>
        </w:rPr>
        <w:t xml:space="preserve">) </w:t>
      </w:r>
      <w:r w:rsidR="00282623" w:rsidRPr="00CD6D82">
        <w:rPr>
          <w:rFonts w:ascii="Arial" w:hAnsi="Arial" w:cs="Arial"/>
        </w:rPr>
        <w:t>Der Vorbereitungsdienst soll die angehenden Lehrerinnen und Lehrer</w:t>
      </w:r>
      <w:r w:rsidR="000A2DCC" w:rsidRPr="00CD6D82">
        <w:rPr>
          <w:rFonts w:ascii="Arial" w:hAnsi="Arial" w:cs="Arial"/>
        </w:rPr>
        <w:t xml:space="preserve"> auf der Grundlage  ihres Studiums mit Theorie und Praxis der Erziehung und des Unterrichts allgemein und </w:t>
      </w:r>
      <w:r w:rsidR="00282623" w:rsidRPr="00CD6D82">
        <w:rPr>
          <w:rFonts w:ascii="Arial" w:hAnsi="Arial" w:cs="Arial"/>
        </w:rPr>
        <w:t xml:space="preserve">ihrer </w:t>
      </w:r>
      <w:r w:rsidR="000A2DCC" w:rsidRPr="00CD6D82">
        <w:rPr>
          <w:rFonts w:ascii="Arial" w:hAnsi="Arial" w:cs="Arial"/>
        </w:rPr>
        <w:t xml:space="preserve">jeweiligen </w:t>
      </w:r>
      <w:r w:rsidR="00282623" w:rsidRPr="00CD6D82">
        <w:rPr>
          <w:rFonts w:ascii="Arial" w:hAnsi="Arial" w:cs="Arial"/>
        </w:rPr>
        <w:t>Ausbildungsfächer</w:t>
      </w:r>
      <w:r w:rsidR="000A2DCC" w:rsidRPr="00CD6D82">
        <w:rPr>
          <w:rFonts w:ascii="Arial" w:hAnsi="Arial" w:cs="Arial"/>
        </w:rPr>
        <w:t xml:space="preserve">  so  vertraut  mach</w:t>
      </w:r>
      <w:r w:rsidR="00282623" w:rsidRPr="00CD6D82">
        <w:rPr>
          <w:rFonts w:ascii="Arial" w:hAnsi="Arial" w:cs="Arial"/>
        </w:rPr>
        <w:t xml:space="preserve">en, </w:t>
      </w:r>
      <w:r w:rsidR="000A2DCC" w:rsidRPr="00CD6D82">
        <w:rPr>
          <w:rFonts w:ascii="Arial" w:hAnsi="Arial" w:cs="Arial"/>
        </w:rPr>
        <w:t>dass  sie  zu  selbst</w:t>
      </w:r>
      <w:r w:rsidR="00282623" w:rsidRPr="00CD6D82">
        <w:rPr>
          <w:rFonts w:ascii="Arial" w:hAnsi="Arial" w:cs="Arial"/>
        </w:rPr>
        <w:t>st</w:t>
      </w:r>
      <w:r w:rsidR="000A2DCC" w:rsidRPr="00CD6D82">
        <w:rPr>
          <w:rFonts w:ascii="Arial" w:hAnsi="Arial" w:cs="Arial"/>
        </w:rPr>
        <w:t>ändiger  Arbeit  i</w:t>
      </w:r>
      <w:r w:rsidR="00282623" w:rsidRPr="00CD6D82">
        <w:rPr>
          <w:rFonts w:ascii="Arial" w:hAnsi="Arial" w:cs="Arial"/>
        </w:rPr>
        <w:t>n dem jeweiligen</w:t>
      </w:r>
      <w:r w:rsidR="000A2DCC" w:rsidRPr="00CD6D82">
        <w:rPr>
          <w:rFonts w:ascii="Arial" w:hAnsi="Arial" w:cs="Arial"/>
        </w:rPr>
        <w:t xml:space="preserve">  Lehramt  fähig  sind. </w:t>
      </w:r>
      <w:r w:rsidR="00C6400A" w:rsidRPr="00CD6D82">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CD6D82">
        <w:rPr>
          <w:rFonts w:ascii="Arial" w:hAnsi="Arial" w:cs="Arial"/>
        </w:rPr>
        <w:t xml:space="preserve"> Reflexions- </w:t>
      </w:r>
      <w:r w:rsidR="00282623" w:rsidRPr="00CD6D82">
        <w:rPr>
          <w:rFonts w:ascii="Arial" w:hAnsi="Arial" w:cs="Arial"/>
        </w:rPr>
        <w:t>Diagnos</w:t>
      </w:r>
      <w:r w:rsidR="00C6400A" w:rsidRPr="00CD6D82">
        <w:rPr>
          <w:rFonts w:ascii="Arial" w:hAnsi="Arial" w:cs="Arial"/>
        </w:rPr>
        <w:t>e-, Beratungs- und Kooperations</w:t>
      </w:r>
      <w:r w:rsidR="00282623" w:rsidRPr="00CD6D82">
        <w:rPr>
          <w:rFonts w:ascii="Arial" w:hAnsi="Arial" w:cs="Arial"/>
        </w:rPr>
        <w:t xml:space="preserve">kompetenz </w:t>
      </w:r>
      <w:r w:rsidR="000A2DCC" w:rsidRPr="00CD6D82">
        <w:rPr>
          <w:rFonts w:ascii="Arial" w:hAnsi="Arial" w:cs="Arial"/>
        </w:rPr>
        <w:t>sowie Innovationsbereitschaft sind im Hinblick auf dieses Ziel</w:t>
      </w:r>
      <w:r w:rsidR="001163D7" w:rsidRPr="00CD6D82">
        <w:rPr>
          <w:rFonts w:ascii="Arial" w:hAnsi="Arial" w:cs="Arial"/>
        </w:rPr>
        <w:t xml:space="preserve"> in besonderer Weise zu fördern.</w:t>
      </w:r>
    </w:p>
    <w:p w:rsidR="000A2DCC" w:rsidRPr="00CD6D82" w:rsidRDefault="000A2DCC">
      <w:pPr>
        <w:spacing w:line="240" w:lineRule="atLeast"/>
        <w:rPr>
          <w:rFonts w:ascii="Arial" w:hAnsi="Arial" w:cs="Arial"/>
          <w:sz w:val="16"/>
        </w:rPr>
      </w:pPr>
    </w:p>
    <w:p w:rsidR="000A2DCC" w:rsidRPr="00CD6D82" w:rsidRDefault="008643EA">
      <w:pPr>
        <w:spacing w:line="240" w:lineRule="atLeast"/>
        <w:rPr>
          <w:rFonts w:ascii="Arial" w:hAnsi="Arial" w:cs="Arial"/>
          <w:b/>
        </w:rPr>
      </w:pPr>
      <w:r w:rsidRPr="00CD6D82">
        <w:rPr>
          <w:rFonts w:ascii="Arial" w:hAnsi="Arial" w:cs="Arial"/>
        </w:rPr>
        <w:t>1</w:t>
      </w:r>
      <w:r w:rsidR="000A2DCC" w:rsidRPr="00CD6D82">
        <w:rPr>
          <w:rFonts w:ascii="Arial" w:hAnsi="Arial" w:cs="Arial"/>
        </w:rPr>
        <w:t xml:space="preserve">.2     </w:t>
      </w:r>
      <w:r w:rsidR="000A2DCC" w:rsidRPr="00CD6D82">
        <w:rPr>
          <w:rFonts w:ascii="Arial" w:hAnsi="Arial" w:cs="Arial"/>
          <w:b/>
        </w:rPr>
        <w:t xml:space="preserve">Dauer des Vorbereitungsdienstes (LVO § </w:t>
      </w:r>
      <w:r w:rsidR="005D2FB9" w:rsidRPr="00CD6D82">
        <w:rPr>
          <w:rFonts w:ascii="Arial" w:hAnsi="Arial" w:cs="Arial"/>
          <w:b/>
        </w:rPr>
        <w:t>2</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w:t>
      </w:r>
      <w:r w:rsidR="005D2FB9" w:rsidRPr="00CD6D82">
        <w:rPr>
          <w:rFonts w:ascii="Arial" w:hAnsi="Arial" w:cs="Arial"/>
        </w:rPr>
        <w:t>2</w:t>
      </w:r>
      <w:r w:rsidRPr="00CD6D82">
        <w:rPr>
          <w:rFonts w:ascii="Arial" w:hAnsi="Arial" w:cs="Arial"/>
        </w:rPr>
        <w:t>) Der Vorbereitungsdienst dauert 18 Monate.</w:t>
      </w:r>
    </w:p>
    <w:p w:rsidR="000A2DCC" w:rsidRPr="00CD6D82" w:rsidRDefault="000A2DCC">
      <w:pPr>
        <w:ind w:hanging="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.3</w:t>
      </w:r>
      <w:r w:rsidR="000A2DCC" w:rsidRPr="00CD6D82">
        <w:rPr>
          <w:rFonts w:ascii="Arial" w:hAnsi="Arial" w:cs="Arial"/>
        </w:rPr>
        <w:tab/>
      </w:r>
      <w:r w:rsidR="007910DF" w:rsidRPr="00CD6D82">
        <w:rPr>
          <w:rFonts w:ascii="Arial" w:hAnsi="Arial" w:cs="Arial"/>
          <w:b/>
        </w:rPr>
        <w:t>Leitung der Ausbildung, Ausbildungsfächer und Ausbildungsstätten (LVO §9</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(1) Das Landesprüfungsamt leitet die Ausbildung.</w:t>
      </w:r>
    </w:p>
    <w:p w:rsidR="007910DF" w:rsidRPr="00CD6D82" w:rsidRDefault="007910DF">
      <w:pPr>
        <w:spacing w:line="240" w:lineRule="atLeast"/>
        <w:ind w:left="567"/>
        <w:rPr>
          <w:rFonts w:ascii="Arial" w:hAnsi="Arial" w:cs="Arial"/>
        </w:rPr>
      </w:pPr>
      <w:r w:rsidRPr="00CD6D82">
        <w:rPr>
          <w:rFonts w:ascii="Arial" w:hAnsi="Arial" w:cs="Arial"/>
        </w:rPr>
        <w:t>(2) Die Ausbildung erfolgt (…) für das Lehramt an Grundschulen in dem Fach Grundschul-bildung und dem gewählten Fach gem. § 4 Abs. 2 Nr. 11.</w:t>
      </w:r>
    </w:p>
    <w:p w:rsidR="00C007EB" w:rsidRPr="00CD6D82" w:rsidRDefault="00460752">
      <w:pPr>
        <w:spacing w:line="240" w:lineRule="atLeast"/>
        <w:ind w:left="567"/>
        <w:rPr>
          <w:rFonts w:ascii="Arial" w:hAnsi="Arial" w:cs="Arial"/>
        </w:rPr>
      </w:pPr>
      <w:r w:rsidRPr="00CD6D82">
        <w:rPr>
          <w:rFonts w:ascii="Arial" w:hAnsi="Arial" w:cs="Arial"/>
        </w:rPr>
        <w:t>(3</w:t>
      </w:r>
      <w:r w:rsidR="000A2DCC" w:rsidRPr="00CD6D82">
        <w:rPr>
          <w:rFonts w:ascii="Arial" w:hAnsi="Arial" w:cs="Arial"/>
        </w:rPr>
        <w:t>) Der Vorbereitungsdienst wird an einem Studienseminar für das Lehramt an Grundschulen</w:t>
      </w:r>
      <w:r w:rsidRPr="00CD6D82">
        <w:rPr>
          <w:rFonts w:ascii="Arial" w:hAnsi="Arial" w:cs="Arial"/>
        </w:rPr>
        <w:t>,</w:t>
      </w:r>
      <w:r w:rsidRPr="00CD6D82">
        <w:t xml:space="preserve"> </w:t>
      </w:r>
      <w:r w:rsidR="00C6400A" w:rsidRPr="00CD6D82">
        <w:rPr>
          <w:rFonts w:ascii="Arial" w:hAnsi="Arial" w:cs="Arial"/>
        </w:rPr>
        <w:t>(…)</w:t>
      </w:r>
      <w:r w:rsidRPr="00CD6D82">
        <w:rPr>
          <w:rFonts w:ascii="Arial" w:hAnsi="Arial" w:cs="Arial"/>
        </w:rPr>
        <w:t xml:space="preserve"> </w:t>
      </w:r>
      <w:r w:rsidR="000A2DCC" w:rsidRPr="00CD6D82">
        <w:rPr>
          <w:rFonts w:ascii="Arial" w:hAnsi="Arial" w:cs="Arial"/>
        </w:rPr>
        <w:t xml:space="preserve">abgeleistet. </w:t>
      </w:r>
      <w:r w:rsidRPr="00CD6D82">
        <w:rPr>
          <w:rFonts w:ascii="Arial" w:hAnsi="Arial" w:cs="Arial"/>
        </w:rPr>
        <w:t xml:space="preserve">(…) </w:t>
      </w:r>
      <w:r w:rsidR="00C007EB" w:rsidRPr="00CD6D82">
        <w:rPr>
          <w:rFonts w:ascii="Arial" w:hAnsi="Arial" w:cs="Arial"/>
        </w:rPr>
        <w:t xml:space="preserve">Die Ausbildung kann bis zu </w:t>
      </w:r>
      <w:r w:rsidRPr="00CD6D82">
        <w:rPr>
          <w:rFonts w:ascii="Arial" w:hAnsi="Arial" w:cs="Arial"/>
        </w:rPr>
        <w:t>vier</w:t>
      </w:r>
      <w:r w:rsidR="00C007EB" w:rsidRPr="00CD6D82">
        <w:rPr>
          <w:rFonts w:ascii="Arial" w:hAnsi="Arial" w:cs="Arial"/>
        </w:rPr>
        <w:t xml:space="preserve"> Wochen an ausländischen Schulen stattfinden.</w:t>
      </w:r>
    </w:p>
    <w:p w:rsidR="00C007EB" w:rsidRPr="00CD6D82" w:rsidRDefault="00C007EB">
      <w:pPr>
        <w:spacing w:line="240" w:lineRule="atLeast"/>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4</w:t>
      </w:r>
      <w:r w:rsidR="000A2DCC" w:rsidRPr="00CD6D82">
        <w:rPr>
          <w:rFonts w:ascii="Arial" w:hAnsi="Arial" w:cs="Arial"/>
        </w:rPr>
        <w:tab/>
      </w:r>
      <w:r w:rsidR="000A2DCC" w:rsidRPr="00CD6D82">
        <w:rPr>
          <w:rFonts w:ascii="Arial" w:hAnsi="Arial" w:cs="Arial"/>
          <w:b/>
        </w:rPr>
        <w:t>Ausbildung i</w:t>
      </w:r>
      <w:r w:rsidR="002A71A5" w:rsidRPr="00CD6D82">
        <w:rPr>
          <w:rFonts w:ascii="Arial" w:hAnsi="Arial" w:cs="Arial"/>
          <w:b/>
        </w:rPr>
        <w:t>n den</w:t>
      </w:r>
      <w:r w:rsidR="000A2DCC" w:rsidRPr="00CD6D82">
        <w:rPr>
          <w:rFonts w:ascii="Arial" w:hAnsi="Arial" w:cs="Arial"/>
          <w:b/>
        </w:rPr>
        <w:t xml:space="preserve"> Studienseminar</w:t>
      </w:r>
      <w:r w:rsidR="002A71A5" w:rsidRPr="00CD6D82">
        <w:rPr>
          <w:rFonts w:ascii="Arial" w:hAnsi="Arial" w:cs="Arial"/>
          <w:b/>
        </w:rPr>
        <w:t>en</w:t>
      </w:r>
      <w:r w:rsidR="000A2DCC" w:rsidRPr="00CD6D82">
        <w:rPr>
          <w:rFonts w:ascii="Arial" w:hAnsi="Arial" w:cs="Arial"/>
          <w:b/>
        </w:rPr>
        <w:t xml:space="preserve"> (LVO § </w:t>
      </w:r>
      <w:r w:rsidR="002A71A5" w:rsidRPr="00CD6D82">
        <w:rPr>
          <w:rFonts w:ascii="Arial" w:hAnsi="Arial" w:cs="Arial"/>
          <w:b/>
        </w:rPr>
        <w:t>10</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 xml:space="preserve">(1) </w:t>
      </w:r>
      <w:r w:rsidR="002A71A5" w:rsidRPr="00CD6D82">
        <w:rPr>
          <w:rFonts w:ascii="Arial" w:hAnsi="Arial" w:cs="Arial"/>
        </w:rPr>
        <w:t>A</w:t>
      </w:r>
      <w:r w:rsidRPr="00CD6D82">
        <w:rPr>
          <w:rFonts w:ascii="Arial" w:hAnsi="Arial" w:cs="Arial"/>
        </w:rPr>
        <w:t>nwärter</w:t>
      </w:r>
      <w:r w:rsidR="002A71A5" w:rsidRPr="00CD6D82">
        <w:rPr>
          <w:rFonts w:ascii="Arial" w:hAnsi="Arial" w:cs="Arial"/>
        </w:rPr>
        <w:t>innen und Anwärter</w:t>
      </w:r>
      <w:r w:rsidRPr="00CD6D82">
        <w:rPr>
          <w:rFonts w:ascii="Arial" w:hAnsi="Arial" w:cs="Arial"/>
        </w:rPr>
        <w:t xml:space="preserve"> werden auf theoretischer Grundlage schulpraktisch aus</w:t>
      </w:r>
      <w:r w:rsidR="002A71A5" w:rsidRPr="00CD6D82">
        <w:rPr>
          <w:rFonts w:ascii="Arial" w:hAnsi="Arial" w:cs="Arial"/>
        </w:rPr>
        <w:t>-</w:t>
      </w:r>
      <w:r w:rsidR="00E850F1">
        <w:rPr>
          <w:rFonts w:ascii="Arial" w:hAnsi="Arial" w:cs="Arial"/>
        </w:rPr>
        <w:t xml:space="preserve">gebildet. Die Ausbildung </w:t>
      </w:r>
      <w:r w:rsidRPr="00CD6D82">
        <w:rPr>
          <w:rFonts w:ascii="Arial" w:hAnsi="Arial" w:cs="Arial"/>
        </w:rPr>
        <w:t xml:space="preserve">erfolgt im </w:t>
      </w:r>
      <w:r w:rsidR="002A71A5" w:rsidRPr="00CD6D82">
        <w:rPr>
          <w:rFonts w:ascii="Arial" w:hAnsi="Arial" w:cs="Arial"/>
        </w:rPr>
        <w:t>Berufspraktischen</w:t>
      </w:r>
      <w:r w:rsidR="0089211C">
        <w:rPr>
          <w:rFonts w:ascii="Arial" w:hAnsi="Arial" w:cs="Arial"/>
        </w:rPr>
        <w:t xml:space="preserve"> Seminar, </w:t>
      </w:r>
      <w:r w:rsidRPr="00CD6D82">
        <w:rPr>
          <w:rFonts w:ascii="Arial" w:hAnsi="Arial" w:cs="Arial"/>
        </w:rPr>
        <w:t>in den Fach</w:t>
      </w:r>
      <w:r w:rsidR="002A71A5" w:rsidRPr="00CD6D82">
        <w:rPr>
          <w:rFonts w:ascii="Arial" w:hAnsi="Arial" w:cs="Arial"/>
        </w:rPr>
        <w:t>didaktischen S</w:t>
      </w:r>
      <w:r w:rsidRPr="00CD6D82">
        <w:rPr>
          <w:rFonts w:ascii="Arial" w:hAnsi="Arial" w:cs="Arial"/>
        </w:rPr>
        <w:t>eminaren</w:t>
      </w:r>
      <w:r w:rsidR="002A71A5" w:rsidRPr="00CD6D82">
        <w:rPr>
          <w:rFonts w:ascii="Arial" w:hAnsi="Arial" w:cs="Arial"/>
        </w:rPr>
        <w:t xml:space="preserve"> (…)</w:t>
      </w:r>
      <w:r w:rsidRPr="00CD6D82">
        <w:rPr>
          <w:rFonts w:ascii="Arial" w:hAnsi="Arial" w:cs="Arial"/>
        </w:rPr>
        <w:t xml:space="preserve"> und den sonstigen Veranstaltungen des Studienseminars</w:t>
      </w:r>
      <w:r w:rsidR="002A71A5" w:rsidRPr="00CD6D82">
        <w:rPr>
          <w:rFonts w:ascii="Arial" w:hAnsi="Arial" w:cs="Arial"/>
        </w:rPr>
        <w:t xml:space="preserve"> entsprechend der Curricularen Struktur (…)</w:t>
      </w:r>
      <w:r w:rsidR="00C6400A" w:rsidRPr="00CD6D82">
        <w:rPr>
          <w:rFonts w:ascii="Arial" w:hAnsi="Arial" w:cs="Arial"/>
        </w:rPr>
        <w:t xml:space="preserve"> sowie den inklusionspädagogischen Kompetenzen in der Curricularen Struktur (…)</w:t>
      </w:r>
      <w:r w:rsidRPr="00CD6D82">
        <w:rPr>
          <w:rFonts w:ascii="Arial" w:hAnsi="Arial" w:cs="Arial"/>
        </w:rPr>
        <w:t xml:space="preserve">. </w:t>
      </w:r>
    </w:p>
    <w:p w:rsidR="002A71A5" w:rsidRPr="00CD6D82" w:rsidRDefault="002A71A5" w:rsidP="002A71A5">
      <w:pPr>
        <w:ind w:left="567"/>
        <w:rPr>
          <w:rFonts w:ascii="Arial" w:hAnsi="Arial" w:cs="Arial"/>
        </w:rPr>
      </w:pPr>
      <w:r w:rsidRPr="00CD6D82">
        <w:rPr>
          <w:rFonts w:ascii="Arial" w:hAnsi="Arial" w:cs="Arial"/>
        </w:rPr>
        <w:t>(2) Im Berufspraktischen Seminar werden Fragen der Bildungswissenschaften in der prak-tischen Umsetzung sowie Inhalte des Schulrechts und des Beamtenrechts im Zusammen-</w:t>
      </w:r>
    </w:p>
    <w:p w:rsidR="002A71A5" w:rsidRPr="00CD6D82" w:rsidRDefault="002A71A5" w:rsidP="002A71A5">
      <w:pPr>
        <w:ind w:left="567"/>
        <w:rPr>
          <w:rFonts w:ascii="Arial" w:hAnsi="Arial" w:cs="Arial"/>
        </w:rPr>
      </w:pPr>
      <w:r w:rsidRPr="00CD6D82">
        <w:rPr>
          <w:rFonts w:ascii="Arial" w:hAnsi="Arial" w:cs="Arial"/>
        </w:rPr>
        <w:t>hang mit den praktischen Erfahrungen der Anwärterinnen und Anwärter behandelt.</w:t>
      </w:r>
    </w:p>
    <w:p w:rsidR="002A71A5" w:rsidRPr="00CD6D82" w:rsidRDefault="002A71A5" w:rsidP="002A71A5">
      <w:pPr>
        <w:ind w:left="567"/>
        <w:rPr>
          <w:rFonts w:ascii="Arial" w:hAnsi="Arial" w:cs="Arial"/>
        </w:rPr>
      </w:pPr>
      <w:r w:rsidRPr="00CD6D82">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rsidR="002A71A5" w:rsidRPr="00CD6D82" w:rsidRDefault="002A71A5" w:rsidP="002A71A5">
      <w:pPr>
        <w:ind w:left="567"/>
        <w:rPr>
          <w:rFonts w:ascii="Arial" w:hAnsi="Arial" w:cs="Arial"/>
        </w:rPr>
      </w:pPr>
      <w:r w:rsidRPr="00CD6D82">
        <w:rPr>
          <w:rFonts w:ascii="Arial" w:hAnsi="Arial" w:cs="Arial"/>
        </w:rPr>
        <w:t>(4) Die Ausbildung umfasst insgesamt 86 Ausbildungseinheiten.</w:t>
      </w:r>
    </w:p>
    <w:p w:rsidR="002A71A5" w:rsidRPr="00CD6D82" w:rsidRDefault="002A71A5" w:rsidP="002A71A5">
      <w:pPr>
        <w:ind w:left="567"/>
        <w:rPr>
          <w:rFonts w:ascii="Arial" w:hAnsi="Arial" w:cs="Arial"/>
        </w:rPr>
      </w:pPr>
      <w:r w:rsidRPr="00CD6D82">
        <w:rPr>
          <w:rFonts w:ascii="Arial" w:hAnsi="Arial" w:cs="Arial"/>
        </w:rPr>
        <w:t>(5) Das Berufspraktische Seminar umfasst für das Lehramt an Grundschulen (…) 30 Ausbil</w:t>
      </w:r>
      <w:r w:rsidR="00C2722C" w:rsidRPr="00CD6D82">
        <w:rPr>
          <w:rFonts w:ascii="Arial" w:hAnsi="Arial" w:cs="Arial"/>
        </w:rPr>
        <w:t>-</w:t>
      </w:r>
      <w:r w:rsidRPr="00CD6D82">
        <w:rPr>
          <w:rFonts w:ascii="Arial" w:hAnsi="Arial" w:cs="Arial"/>
        </w:rPr>
        <w:t>dungseinheiten (…).</w:t>
      </w:r>
    </w:p>
    <w:p w:rsidR="000A2DCC" w:rsidRPr="00CD6D82" w:rsidRDefault="002A71A5" w:rsidP="002A71A5">
      <w:pPr>
        <w:ind w:left="567"/>
        <w:rPr>
          <w:rFonts w:ascii="Arial" w:hAnsi="Arial" w:cs="Arial"/>
        </w:rPr>
      </w:pPr>
      <w:r w:rsidRPr="00CD6D82">
        <w:rPr>
          <w:rFonts w:ascii="Arial" w:hAnsi="Arial" w:cs="Arial"/>
        </w:rPr>
        <w:t>(8) Zur weiteren Berücksichtigung lehramtsspezifischer Besonderheiten</w:t>
      </w:r>
      <w:r w:rsidRPr="00CD6D82">
        <w:t xml:space="preserve"> </w:t>
      </w:r>
      <w:r w:rsidRPr="00CD6D82">
        <w:rPr>
          <w:rFonts w:ascii="Arial" w:hAnsi="Arial" w:cs="Arial"/>
        </w:rPr>
        <w:t xml:space="preserve">sind (…) für das Lehramt an Grundschulen sechs Ausbildungseinheiten vorzusehen </w:t>
      </w:r>
    </w:p>
    <w:p w:rsidR="00C2722C" w:rsidRPr="00CD6D82" w:rsidRDefault="00C2722C" w:rsidP="00C2722C">
      <w:pPr>
        <w:ind w:left="567"/>
        <w:rPr>
          <w:rFonts w:ascii="Arial" w:hAnsi="Arial" w:cs="Arial"/>
        </w:rPr>
      </w:pPr>
      <w:r w:rsidRPr="00CD6D82">
        <w:rPr>
          <w:rFonts w:ascii="Arial" w:hAnsi="Arial" w:cs="Arial"/>
        </w:rPr>
        <w:t>(9) Für das Lehramt an Grundschulen umfassen die Fachdidaktischen Seminare für das Ausbildungsfach Grundschulbildung 30 Ausbildungseinheiten, für das zweite Ausbildungs -</w:t>
      </w:r>
    </w:p>
    <w:p w:rsidR="002A71A5" w:rsidRPr="00CD6D82" w:rsidRDefault="00C2722C" w:rsidP="00C2722C">
      <w:pPr>
        <w:ind w:left="567"/>
        <w:rPr>
          <w:rFonts w:ascii="Arial" w:hAnsi="Arial" w:cs="Arial"/>
        </w:rPr>
      </w:pPr>
      <w:r w:rsidRPr="00CD6D82">
        <w:rPr>
          <w:rFonts w:ascii="Arial" w:hAnsi="Arial" w:cs="Arial"/>
        </w:rPr>
        <w:t>fach 20 Ausbildungseinheiten.</w:t>
      </w:r>
    </w:p>
    <w:p w:rsidR="00C2722C" w:rsidRPr="00CD6D82" w:rsidRDefault="00C2722C" w:rsidP="00C2722C">
      <w:pPr>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5</w:t>
      </w:r>
      <w:r w:rsidR="000A2DCC" w:rsidRPr="00CD6D82">
        <w:rPr>
          <w:rFonts w:ascii="Arial" w:hAnsi="Arial" w:cs="Arial"/>
        </w:rPr>
        <w:tab/>
      </w:r>
      <w:r w:rsidR="000A2DCC" w:rsidRPr="00CD6D82">
        <w:rPr>
          <w:rFonts w:ascii="Arial" w:hAnsi="Arial" w:cs="Arial"/>
          <w:b/>
        </w:rPr>
        <w:t xml:space="preserve">Ausbildung in den Schulen (LVO § </w:t>
      </w:r>
      <w:r w:rsidR="00C2722C" w:rsidRPr="00CD6D82">
        <w:rPr>
          <w:rFonts w:ascii="Arial" w:hAnsi="Arial" w:cs="Arial"/>
          <w:b/>
        </w:rPr>
        <w:t>12</w:t>
      </w:r>
      <w:r w:rsidR="000A2DCC" w:rsidRPr="00CD6D82">
        <w:rPr>
          <w:rFonts w:ascii="Arial" w:hAnsi="Arial" w:cs="Arial"/>
          <w:b/>
        </w:rPr>
        <w:t xml:space="preserve">) </w:t>
      </w:r>
    </w:p>
    <w:p w:rsidR="00C2722C" w:rsidRPr="00CD6D82" w:rsidRDefault="00C2722C" w:rsidP="00C2722C">
      <w:pPr>
        <w:spacing w:line="240" w:lineRule="atLeast"/>
        <w:ind w:left="567"/>
        <w:rPr>
          <w:rFonts w:ascii="Arial" w:hAnsi="Arial" w:cs="Arial"/>
        </w:rPr>
      </w:pPr>
      <w:r w:rsidRPr="00CD6D82">
        <w:rPr>
          <w:rFonts w:ascii="Arial" w:hAnsi="Arial" w:cs="Arial"/>
        </w:rPr>
        <w:t>(1) Die Ausbildung dient dazu, die Anwärterinnen und Anwärter für die Schulpraxis zu qualifizieren. Sie umfasst den Ausbildungsunterricht (Hospitationen, unter Anleitung zu</w:t>
      </w:r>
    </w:p>
    <w:p w:rsidR="00C2722C" w:rsidRPr="00CD6D82" w:rsidRDefault="00C2722C" w:rsidP="00C2722C">
      <w:pPr>
        <w:spacing w:line="240" w:lineRule="atLeast"/>
        <w:ind w:left="567"/>
        <w:rPr>
          <w:rFonts w:ascii="Arial" w:hAnsi="Arial" w:cs="Arial"/>
        </w:rPr>
      </w:pPr>
      <w:r w:rsidRPr="00CD6D82">
        <w:rPr>
          <w:rFonts w:ascii="Arial" w:hAnsi="Arial" w:cs="Arial"/>
        </w:rPr>
        <w:t>erteilender Unterricht, eigenverantwortlich zu erteilender Unterricht) sowie die Teilnahme an sonstigen Schulveranstaltungen und orientiert sich an der Curricularen Struktur gemäß</w:t>
      </w:r>
    </w:p>
    <w:p w:rsidR="00C2722C" w:rsidRPr="00CD6D82" w:rsidRDefault="00C2722C" w:rsidP="00C2722C">
      <w:pPr>
        <w:spacing w:line="240" w:lineRule="atLeast"/>
        <w:ind w:left="567"/>
        <w:rPr>
          <w:rFonts w:ascii="Arial" w:hAnsi="Arial" w:cs="Arial"/>
          <w:bCs/>
        </w:rPr>
      </w:pPr>
      <w:r w:rsidRPr="00CD6D82">
        <w:rPr>
          <w:rFonts w:ascii="Arial" w:hAnsi="Arial" w:cs="Arial"/>
        </w:rPr>
        <w:lastRenderedPageBreak/>
        <w:t>Anlage 1.</w:t>
      </w:r>
      <w:r w:rsidRPr="00CD6D82">
        <w:rPr>
          <w:rFonts w:ascii="Arial" w:hAnsi="Arial" w:cs="Arial"/>
          <w:bCs/>
        </w:rPr>
        <w:t xml:space="preserve"> </w:t>
      </w:r>
    </w:p>
    <w:p w:rsidR="00C2722C" w:rsidRPr="00CD6D82" w:rsidRDefault="00C2722C" w:rsidP="00C2722C">
      <w:pPr>
        <w:spacing w:line="240" w:lineRule="atLeast"/>
        <w:ind w:left="567"/>
        <w:rPr>
          <w:rFonts w:ascii="Arial" w:hAnsi="Arial" w:cs="Arial"/>
          <w:bCs/>
        </w:rPr>
      </w:pPr>
      <w:r w:rsidRPr="00CD6D82">
        <w:rPr>
          <w:rFonts w:ascii="Arial" w:hAnsi="Arial" w:cs="Arial"/>
          <w:bCs/>
        </w:rPr>
        <w:t xml:space="preserve">(4) Der </w:t>
      </w:r>
      <w:r w:rsidRPr="00CD6D82">
        <w:rPr>
          <w:rFonts w:ascii="Arial" w:hAnsi="Arial" w:cs="Arial"/>
          <w:b/>
          <w:bCs/>
        </w:rPr>
        <w:t>Ausbildungsunterricht</w:t>
      </w:r>
      <w:r w:rsidRPr="00CD6D82">
        <w:rPr>
          <w:rFonts w:ascii="Arial" w:hAnsi="Arial" w:cs="Arial"/>
          <w:bCs/>
        </w:rPr>
        <w:t xml:space="preserve"> umfasst in der Regel </w:t>
      </w:r>
      <w:r w:rsidRPr="00CD6D82">
        <w:rPr>
          <w:rFonts w:ascii="Arial" w:hAnsi="Arial" w:cs="Arial"/>
          <w:b/>
          <w:bCs/>
        </w:rPr>
        <w:t>zwölf Wochenstunden</w:t>
      </w:r>
      <w:r w:rsidRPr="00CD6D82">
        <w:rPr>
          <w:rFonts w:ascii="Arial" w:hAnsi="Arial" w:cs="Arial"/>
          <w:bCs/>
        </w:rPr>
        <w:t>. Der Anteil des eigenverantwortlichen Unterrichts soll</w:t>
      </w:r>
    </w:p>
    <w:p w:rsidR="000A2DCC" w:rsidRPr="00CD6D82" w:rsidRDefault="00C2722C" w:rsidP="0002135B">
      <w:pPr>
        <w:spacing w:line="240" w:lineRule="atLeast"/>
        <w:ind w:left="567"/>
        <w:rPr>
          <w:rFonts w:ascii="Arial" w:hAnsi="Arial" w:cs="Arial"/>
          <w:bCs/>
        </w:rPr>
      </w:pPr>
      <w:r w:rsidRPr="00CD6D82">
        <w:rPr>
          <w:rFonts w:ascii="Arial" w:hAnsi="Arial" w:cs="Arial"/>
          <w:bCs/>
        </w:rPr>
        <w:t xml:space="preserve">1. für das Lehramt an Grundschulen </w:t>
      </w:r>
      <w:r w:rsidR="00CD6D82" w:rsidRPr="00CD6D82">
        <w:rPr>
          <w:rFonts w:ascii="Arial" w:hAnsi="Arial" w:cs="Arial"/>
          <w:bCs/>
        </w:rPr>
        <w:t>(…)</w:t>
      </w:r>
      <w:r w:rsidR="009F34CC" w:rsidRPr="00CD6D82">
        <w:rPr>
          <w:rFonts w:ascii="Arial" w:hAnsi="Arial" w:cs="Arial"/>
          <w:bCs/>
          <w:color w:val="FF0000"/>
        </w:rPr>
        <w:t xml:space="preserve"> </w:t>
      </w:r>
      <w:r w:rsidR="009F34CC" w:rsidRPr="00CD6D82">
        <w:rPr>
          <w:rFonts w:ascii="Arial" w:hAnsi="Arial" w:cs="Arial"/>
          <w:bCs/>
        </w:rPr>
        <w:t>in der Summe für die drei Halbjahre 22 Wochen</w:t>
      </w:r>
      <w:r w:rsidR="00CD6D82" w:rsidRPr="00CD6D82">
        <w:rPr>
          <w:rFonts w:ascii="Arial" w:hAnsi="Arial" w:cs="Arial"/>
          <w:bCs/>
        </w:rPr>
        <w:t>-</w:t>
      </w:r>
      <w:r w:rsidR="009F34CC" w:rsidRPr="00CD6D82">
        <w:rPr>
          <w:rFonts w:ascii="Arial" w:hAnsi="Arial" w:cs="Arial"/>
          <w:bCs/>
        </w:rPr>
        <w:t>stunden (…) betragen.</w:t>
      </w:r>
    </w:p>
    <w:p w:rsidR="00164FFA" w:rsidRDefault="00164FFA">
      <w:pPr>
        <w:rPr>
          <w:rFonts w:ascii="Arial" w:hAnsi="Arial" w:cs="Arial"/>
          <w:bCs/>
          <w:color w:val="FF0000"/>
          <w:sz w:val="28"/>
        </w:rPr>
      </w:pPr>
    </w:p>
    <w:p w:rsidR="00CE291F" w:rsidRDefault="00CE291F">
      <w:pPr>
        <w:rPr>
          <w:rFonts w:ascii="Arial" w:hAnsi="Arial" w:cs="Arial"/>
          <w:bCs/>
          <w:color w:val="FF0000"/>
          <w:sz w:val="28"/>
        </w:rPr>
      </w:pPr>
    </w:p>
    <w:p w:rsidR="00CE291F" w:rsidRPr="00CD6D82" w:rsidRDefault="00CE291F">
      <w:pPr>
        <w:rPr>
          <w:rFonts w:ascii="Arial" w:hAnsi="Arial" w:cs="Arial"/>
          <w:bCs/>
          <w:color w:val="FF0000"/>
          <w:sz w:val="28"/>
        </w:rPr>
      </w:pPr>
    </w:p>
    <w:p w:rsidR="00AD0861" w:rsidRPr="00AD0861" w:rsidRDefault="00AD0861" w:rsidP="00AD0861">
      <w:pPr>
        <w:rPr>
          <w:rFonts w:ascii="Arial" w:hAnsi="Arial" w:cs="Arial"/>
          <w:sz w:val="28"/>
          <w:szCs w:val="28"/>
        </w:rPr>
      </w:pPr>
      <w:r>
        <w:rPr>
          <w:rFonts w:ascii="Arial" w:hAnsi="Arial" w:cs="Arial"/>
          <w:sz w:val="28"/>
          <w:szCs w:val="28"/>
        </w:rPr>
        <w:t>2.</w:t>
      </w:r>
      <w:r>
        <w:rPr>
          <w:rFonts w:ascii="Arial" w:hAnsi="Arial" w:cs="Arial"/>
          <w:sz w:val="28"/>
          <w:szCs w:val="28"/>
        </w:rPr>
        <w:tab/>
      </w:r>
      <w:r w:rsidRPr="00EB4B07">
        <w:rPr>
          <w:rFonts w:ascii="Arial" w:hAnsi="Arial" w:cs="Arial"/>
          <w:sz w:val="28"/>
          <w:szCs w:val="28"/>
        </w:rPr>
        <w:t>Hinweise zur Tätigkeit von Mentorinnen und Mentoren</w:t>
      </w:r>
    </w:p>
    <w:p w:rsidR="00AD0861" w:rsidRDefault="00AD0861" w:rsidP="00AD0861">
      <w:pPr>
        <w:rPr>
          <w:rFonts w:ascii="Arial" w:hAnsi="Arial" w:cs="Arial"/>
          <w:b/>
        </w:rPr>
      </w:pPr>
    </w:p>
    <w:p w:rsidR="00AD0861" w:rsidRPr="00EB4B07" w:rsidRDefault="00AD0861" w:rsidP="00AD0861">
      <w:pPr>
        <w:jc w:val="both"/>
        <w:rPr>
          <w:rFonts w:ascii="Arial" w:hAnsi="Arial" w:cs="Arial"/>
          <w:b/>
        </w:rPr>
      </w:pPr>
      <w:r w:rsidRPr="00EB4B07">
        <w:rPr>
          <w:rFonts w:ascii="Arial" w:hAnsi="Arial" w:cs="Arial"/>
        </w:rPr>
        <w:t>In der schulpraktischen Ausbildung der Anwärter wirken Seminar- und Fachleiter, Leiter der Aus-bildungsschulen sowie Mentoren und Fachlehrer zusammen. Beson</w:t>
      </w:r>
      <w:r w:rsidRPr="00EB4B07">
        <w:rPr>
          <w:rFonts w:ascii="Arial" w:hAnsi="Arial" w:cs="Arial"/>
        </w:rPr>
        <w:softHyphen/>
        <w:t>dere Bezugspersonen an der Schule sind Mentor und Schulleiter, die den Lehramtsan</w:t>
      </w:r>
      <w:r w:rsidRPr="00EB4B07">
        <w:rPr>
          <w:rFonts w:ascii="Arial" w:hAnsi="Arial" w:cs="Arial"/>
        </w:rPr>
        <w:softHyphen/>
        <w:t xml:space="preserve">wärter zur Praxis hinführen und in der Praxis begleiten. Ihre Aufgaben ergeben sich aus der </w:t>
      </w:r>
      <w:r w:rsidRPr="00EB4B07">
        <w:rPr>
          <w:rFonts w:ascii="Arial" w:hAnsi="Arial" w:cs="Arial"/>
          <w:b/>
        </w:rPr>
        <w:t>Landesverordnung über die Ausbildung und Zweite Staatsprüfung für das Lehramt an Grundschulen, an Realschulen plus, an Gymnasien, an berufsbildenden Schulen und an Förderschulen</w:t>
      </w:r>
      <w:r w:rsidRPr="00EB4B07">
        <w:rPr>
          <w:rFonts w:ascii="Arial" w:hAnsi="Arial" w:cs="Arial"/>
        </w:rPr>
        <w:t xml:space="preserve"> vom 3. Januar 2012  (GVBl. S. 11), zuletzt geändert durch § 17 des Gesetzes vom 27. November 2015 (GVBl. S. 418), regelt die Ausbildung im Studienseminar und an den Ausbildungsschulen. </w:t>
      </w:r>
    </w:p>
    <w:p w:rsidR="00AD0861" w:rsidRPr="00EB4B07" w:rsidRDefault="00AD0861" w:rsidP="00AD0861">
      <w:pPr>
        <w:spacing w:line="240" w:lineRule="atLeast"/>
        <w:rPr>
          <w:rFonts w:ascii="Arial" w:hAnsi="Arial" w:cs="Arial"/>
        </w:rPr>
      </w:pPr>
      <w:r w:rsidRPr="00EB4B07">
        <w:rPr>
          <w:rFonts w:ascii="Arial" w:hAnsi="Arial" w:cs="Arial"/>
        </w:rPr>
        <w:t>Der Mentor</w:t>
      </w:r>
    </w:p>
    <w:p w:rsidR="00AD0861" w:rsidRPr="00EB4B07" w:rsidRDefault="00AD0861" w:rsidP="00AD0861">
      <w:pPr>
        <w:rPr>
          <w:rFonts w:ascii="Arial" w:hAnsi="Arial" w:cs="Arial"/>
        </w:rPr>
      </w:pPr>
    </w:p>
    <w:p w:rsidR="00AD0861" w:rsidRPr="00EB4B07" w:rsidRDefault="00AD0861" w:rsidP="00AD0861">
      <w:pPr>
        <w:numPr>
          <w:ilvl w:val="0"/>
          <w:numId w:val="25"/>
        </w:numPr>
        <w:rPr>
          <w:rFonts w:ascii="Arial" w:hAnsi="Arial" w:cs="Arial"/>
        </w:rPr>
      </w:pPr>
      <w:r w:rsidRPr="00EB4B07">
        <w:rPr>
          <w:rFonts w:ascii="Arial" w:hAnsi="Arial" w:cs="Arial"/>
        </w:rPr>
        <w:t>wird im Einvernehmen mit der zuständigen Seminarleitung mit der Ausbildung der Anwärter an der Schule beauftragt (LVO § 12 (2))</w:t>
      </w:r>
    </w:p>
    <w:p w:rsidR="00AD0861" w:rsidRPr="00EB4B07" w:rsidRDefault="00AD0861" w:rsidP="00AD0861">
      <w:pPr>
        <w:rPr>
          <w:rFonts w:ascii="Arial" w:hAnsi="Arial" w:cs="Arial"/>
        </w:rPr>
      </w:pPr>
    </w:p>
    <w:p w:rsidR="00AD0861" w:rsidRPr="00EB4B07" w:rsidRDefault="00AD0861" w:rsidP="00AD0861">
      <w:pPr>
        <w:numPr>
          <w:ilvl w:val="0"/>
          <w:numId w:val="25"/>
        </w:numPr>
        <w:rPr>
          <w:rFonts w:ascii="Arial" w:hAnsi="Arial" w:cs="Arial"/>
        </w:rPr>
      </w:pPr>
      <w:r w:rsidRPr="00EB4B07">
        <w:rPr>
          <w:rFonts w:ascii="Arial" w:hAnsi="Arial" w:cs="Arial"/>
        </w:rPr>
        <w:t>muss sich durch Unterrichtsmitschau über den Ausbildungsstand des Anwärters informieren und diesen beraten (§ 12 (5))</w:t>
      </w:r>
    </w:p>
    <w:p w:rsidR="00AD0861" w:rsidRPr="00EB4B07" w:rsidRDefault="00AD0861" w:rsidP="00AD0861">
      <w:pPr>
        <w:pStyle w:val="Fuzeile"/>
        <w:tabs>
          <w:tab w:val="clear" w:pos="4536"/>
          <w:tab w:val="clear" w:pos="9072"/>
        </w:tabs>
        <w:rPr>
          <w:rFonts w:ascii="Arial" w:hAnsi="Arial" w:cs="Arial"/>
          <w:color w:val="0070C0"/>
        </w:rPr>
      </w:pPr>
    </w:p>
    <w:p w:rsidR="00AD0861" w:rsidRPr="00EB4B07" w:rsidRDefault="00AD0861" w:rsidP="00AD0861">
      <w:pPr>
        <w:numPr>
          <w:ilvl w:val="0"/>
          <w:numId w:val="25"/>
        </w:numPr>
        <w:rPr>
          <w:rFonts w:ascii="Arial" w:hAnsi="Arial" w:cs="Arial"/>
        </w:rPr>
      </w:pPr>
      <w:r w:rsidRPr="00EB4B07">
        <w:rPr>
          <w:rFonts w:ascii="Arial" w:hAnsi="Arial" w:cs="Arial"/>
        </w:rPr>
        <w:t>wirkt bei der Themenwahl für die Unterrichtsbesuche mit (§13 (2))</w:t>
      </w:r>
    </w:p>
    <w:p w:rsidR="00AD0861" w:rsidRPr="00EB4B07" w:rsidRDefault="00AD0861" w:rsidP="00AD0861">
      <w:pPr>
        <w:rPr>
          <w:rFonts w:ascii="Arial" w:hAnsi="Arial" w:cs="Arial"/>
          <w:color w:val="0070C0"/>
        </w:rPr>
      </w:pPr>
    </w:p>
    <w:p w:rsidR="00AD0861" w:rsidRPr="00EB4B07" w:rsidRDefault="00AD0861" w:rsidP="00AD0861">
      <w:pPr>
        <w:numPr>
          <w:ilvl w:val="0"/>
          <w:numId w:val="25"/>
        </w:numPr>
        <w:rPr>
          <w:rFonts w:ascii="Arial" w:hAnsi="Arial" w:cs="Arial"/>
        </w:rPr>
      </w:pPr>
      <w:r w:rsidRPr="00EB4B07">
        <w:rPr>
          <w:rFonts w:ascii="Arial" w:hAnsi="Arial" w:cs="Arial"/>
        </w:rPr>
        <w:t>wirkt bei der Erstellung der Beurteilung des Anwärters durch den Leiter der Ausbildungsschule („im Benehmen“) mit (§ 14 (1))</w:t>
      </w:r>
    </w:p>
    <w:p w:rsidR="00AD0861" w:rsidRPr="00EB4B07" w:rsidRDefault="00AD0861" w:rsidP="00AD0861">
      <w:pPr>
        <w:rPr>
          <w:rFonts w:ascii="Arial" w:hAnsi="Arial" w:cs="Arial"/>
          <w:color w:val="0070C0"/>
        </w:rPr>
      </w:pPr>
    </w:p>
    <w:p w:rsidR="00AD0861" w:rsidRPr="00EB4B07" w:rsidRDefault="00AD0861" w:rsidP="00AD0861">
      <w:pPr>
        <w:numPr>
          <w:ilvl w:val="0"/>
          <w:numId w:val="25"/>
        </w:numPr>
        <w:rPr>
          <w:rFonts w:ascii="Arial" w:hAnsi="Arial" w:cs="Arial"/>
        </w:rPr>
      </w:pPr>
      <w:r w:rsidRPr="00EB4B07">
        <w:rPr>
          <w:rFonts w:ascii="Arial" w:hAnsi="Arial" w:cs="Arial"/>
        </w:rPr>
        <w:t>wird in der Regel als Mitglied de</w:t>
      </w:r>
      <w:r>
        <w:rPr>
          <w:rFonts w:ascii="Arial" w:hAnsi="Arial" w:cs="Arial"/>
        </w:rPr>
        <w:t>s Prüfungsausschusses berufen (</w:t>
      </w:r>
      <w:r w:rsidRPr="00EB4B07">
        <w:rPr>
          <w:rFonts w:ascii="Arial" w:hAnsi="Arial" w:cs="Arial"/>
        </w:rPr>
        <w:t>§16 (1)</w:t>
      </w:r>
      <w:r>
        <w:rPr>
          <w:rFonts w:ascii="Arial" w:hAnsi="Arial" w:cs="Arial"/>
        </w:rPr>
        <w:t xml:space="preserve">) und </w:t>
      </w:r>
      <w:r w:rsidRPr="00EB4B07">
        <w:rPr>
          <w:rFonts w:ascii="Arial" w:hAnsi="Arial" w:cs="Arial"/>
        </w:rPr>
        <w:t>berät dann mit über die Ergebnisse des Prüfungsunterrichts und der mündlichen Teilprüfung</w:t>
      </w:r>
      <w:r w:rsidRPr="00EB4B07">
        <w:rPr>
          <w:rFonts w:ascii="Arial" w:hAnsi="Arial" w:cs="Arial"/>
          <w:color w:val="FF0000"/>
        </w:rPr>
        <w:t xml:space="preserve"> </w:t>
      </w:r>
      <w:r w:rsidRPr="00EB4B07">
        <w:rPr>
          <w:rFonts w:ascii="Arial" w:hAnsi="Arial" w:cs="Arial"/>
        </w:rPr>
        <w:t>(§ 20 (5)).</w:t>
      </w:r>
    </w:p>
    <w:p w:rsidR="00AD0861" w:rsidRPr="00EB4B07" w:rsidRDefault="00AD0861" w:rsidP="00AD0861">
      <w:pPr>
        <w:rPr>
          <w:rFonts w:ascii="Arial" w:hAnsi="Arial" w:cs="Arial"/>
        </w:rPr>
      </w:pPr>
    </w:p>
    <w:p w:rsidR="00AD0861" w:rsidRPr="00EB4B07" w:rsidRDefault="00AD0861" w:rsidP="00AD0861">
      <w:pPr>
        <w:spacing w:line="240" w:lineRule="atLeast"/>
        <w:jc w:val="both"/>
        <w:rPr>
          <w:rFonts w:ascii="Arial" w:hAnsi="Arial" w:cs="Arial"/>
        </w:rPr>
      </w:pPr>
      <w:r w:rsidRPr="00EB4B07">
        <w:rPr>
          <w:rFonts w:ascii="Arial" w:hAnsi="Arial" w:cs="Arial"/>
        </w:rPr>
        <w:t>Der Mentor stellt für den Anwärter bei der Hinführung zur Schulpraxis eine zen</w:t>
      </w:r>
      <w:r w:rsidRPr="00EB4B07">
        <w:rPr>
          <w:rFonts w:ascii="Arial" w:hAnsi="Arial" w:cs="Arial"/>
        </w:rPr>
        <w:softHyphen/>
        <w:t>trale Bezugsperson dar und ist in besonderem Maße an seiner beruflichen Entwicklung beteiligt. Darum ist zwischen Anwärter und Mentor eine kontinuierliche und regelmäßige Zusammenarbeit erforderlich.</w:t>
      </w:r>
    </w:p>
    <w:p w:rsidR="00AD0861" w:rsidRPr="00EB4B07" w:rsidRDefault="00AD0861" w:rsidP="00AD0861">
      <w:pPr>
        <w:spacing w:line="240" w:lineRule="atLeast"/>
        <w:jc w:val="both"/>
        <w:rPr>
          <w:rFonts w:ascii="Arial" w:hAnsi="Arial" w:cs="Arial"/>
        </w:rPr>
      </w:pPr>
    </w:p>
    <w:p w:rsidR="00AD0861" w:rsidRPr="00EB4B07" w:rsidRDefault="00AD0861" w:rsidP="00AD0861">
      <w:pPr>
        <w:spacing w:line="240" w:lineRule="atLeast"/>
        <w:jc w:val="both"/>
        <w:rPr>
          <w:rFonts w:ascii="Arial" w:hAnsi="Arial" w:cs="Arial"/>
        </w:rPr>
      </w:pPr>
      <w:r w:rsidRPr="00EB4B07">
        <w:rPr>
          <w:rFonts w:ascii="Arial" w:hAnsi="Arial" w:cs="Arial"/>
        </w:rPr>
        <w:t>Der Mentor kann davon ausgehen, dass die Anwärter von der Universität ein fundiertes pädagogisches und fachliches Wissen mitbringen</w:t>
      </w:r>
      <w:r w:rsidRPr="00EB4B07">
        <w:rPr>
          <w:rFonts w:ascii="Arial" w:hAnsi="Arial" w:cs="Arial"/>
          <w:b/>
        </w:rPr>
        <w:t>. Vom Mentor wird folgerichtig keine systematische und umfassende Vermittlung erziehungswissenschaftlichen, fachwissenschaftlichen, fachdidak-tischen und pädagogischen Wissens erwartet.</w:t>
      </w:r>
      <w:r w:rsidRPr="00EB4B07">
        <w:rPr>
          <w:rFonts w:ascii="Arial" w:hAnsi="Arial" w:cs="Arial"/>
        </w:rPr>
        <w:t xml:space="preserve"> </w:t>
      </w:r>
    </w:p>
    <w:p w:rsidR="00AD0861" w:rsidRPr="00EB4B07" w:rsidRDefault="00AD0861" w:rsidP="00AD0861">
      <w:pPr>
        <w:spacing w:line="240" w:lineRule="atLeast"/>
        <w:jc w:val="both"/>
        <w:rPr>
          <w:rFonts w:ascii="Arial" w:hAnsi="Arial" w:cs="Arial"/>
          <w:b/>
          <w:bCs/>
        </w:rPr>
      </w:pPr>
      <w:r w:rsidRPr="00EB4B07">
        <w:rPr>
          <w:rFonts w:ascii="Arial" w:hAnsi="Arial" w:cs="Arial"/>
          <w:b/>
          <w:bCs/>
        </w:rPr>
        <w:t>Vielmehr soll der Mentor mit dem Lehramtsanwärter die aktuellen Probleme einer Unterrichts-stunde, eines Schultages, einer Unterrichtseinheit oder einer Schulwoche aufgreifen, um Schwierigkeiten des Anfangs und der weiteren Ausbildung in Ver</w:t>
      </w:r>
      <w:r w:rsidRPr="00EB4B07">
        <w:rPr>
          <w:rFonts w:ascii="Arial" w:hAnsi="Arial" w:cs="Arial"/>
          <w:b/>
          <w:bCs/>
        </w:rPr>
        <w:softHyphen/>
        <w:t>bindung mit den im Studien-</w:t>
      </w:r>
      <w:r>
        <w:rPr>
          <w:rFonts w:ascii="Arial" w:hAnsi="Arial" w:cs="Arial"/>
          <w:b/>
          <w:bCs/>
        </w:rPr>
        <w:t xml:space="preserve">seminar erworbenen </w:t>
      </w:r>
      <w:r w:rsidRPr="00EB4B07">
        <w:rPr>
          <w:rFonts w:ascii="Arial" w:hAnsi="Arial" w:cs="Arial"/>
          <w:b/>
          <w:bCs/>
        </w:rPr>
        <w:t>Fähigkeiten und Kenntnissen theo</w:t>
      </w:r>
      <w:r w:rsidRPr="00EB4B07">
        <w:rPr>
          <w:rFonts w:ascii="Arial" w:hAnsi="Arial" w:cs="Arial"/>
          <w:b/>
          <w:bCs/>
        </w:rPr>
        <w:softHyphen/>
        <w:t xml:space="preserve">riegeleitet und praxisorientiert analy-sieren zu können und Lösungswege zu erarbeiten. </w:t>
      </w:r>
    </w:p>
    <w:p w:rsidR="00AD0861" w:rsidRPr="00EB4B07" w:rsidRDefault="00AD0861" w:rsidP="00AD0861">
      <w:pPr>
        <w:spacing w:line="240" w:lineRule="atLeast"/>
        <w:jc w:val="both"/>
        <w:rPr>
          <w:rFonts w:ascii="Arial" w:hAnsi="Arial" w:cs="Arial"/>
        </w:rPr>
      </w:pPr>
      <w:r w:rsidRPr="00EB4B07">
        <w:rPr>
          <w:rFonts w:ascii="Arial" w:hAnsi="Arial" w:cs="Arial"/>
        </w:rPr>
        <w:t>Durch eine enge Zusammenarbeit zwischen Mentor und Anwärter können die konkrete schulische Situation und die persönlichen Voraussetzungen der An</w:t>
      </w:r>
      <w:r w:rsidRPr="00EB4B07">
        <w:rPr>
          <w:rFonts w:ascii="Arial" w:hAnsi="Arial" w:cs="Arial"/>
        </w:rPr>
        <w:softHyphen/>
        <w:t>wärter berücksichtigt und eine erfolgreiche Arbeit in Unterricht und Erziehung angebahnt werden.</w:t>
      </w:r>
    </w:p>
    <w:p w:rsidR="00AD0861" w:rsidRPr="00EB4B07" w:rsidRDefault="00AD0861" w:rsidP="00AD0861">
      <w:pPr>
        <w:spacing w:line="240" w:lineRule="atLeast"/>
        <w:rPr>
          <w:rFonts w:ascii="Arial" w:hAnsi="Arial" w:cs="Arial"/>
        </w:rPr>
      </w:pPr>
    </w:p>
    <w:p w:rsidR="00AD0861" w:rsidRPr="00EB4B07" w:rsidRDefault="00AD0861" w:rsidP="00AD0861">
      <w:pPr>
        <w:spacing w:line="240" w:lineRule="atLeast"/>
        <w:jc w:val="both"/>
        <w:rPr>
          <w:rFonts w:ascii="Arial" w:hAnsi="Arial" w:cs="Arial"/>
        </w:rPr>
      </w:pPr>
      <w:r w:rsidRPr="00EB4B07">
        <w:rPr>
          <w:rFonts w:ascii="Arial" w:hAnsi="Arial" w:cs="Arial"/>
        </w:rPr>
        <w:t xml:space="preserve">Die </w:t>
      </w:r>
      <w:r w:rsidRPr="00EB4B07">
        <w:rPr>
          <w:rFonts w:ascii="Arial" w:hAnsi="Arial" w:cs="Arial"/>
          <w:b/>
        </w:rPr>
        <w:t>praxisorientierte Beratung</w:t>
      </w:r>
      <w:r w:rsidRPr="00EB4B07">
        <w:rPr>
          <w:rFonts w:ascii="Arial" w:hAnsi="Arial" w:cs="Arial"/>
        </w:rPr>
        <w:t xml:space="preserve"> des Anwärters ist </w:t>
      </w:r>
      <w:r w:rsidRPr="00EB4B07">
        <w:rPr>
          <w:rFonts w:ascii="Arial" w:hAnsi="Arial" w:cs="Arial"/>
          <w:b/>
        </w:rPr>
        <w:t>Schwerpunkt der Mentoren</w:t>
      </w:r>
      <w:r w:rsidRPr="00EB4B07">
        <w:rPr>
          <w:rFonts w:ascii="Arial" w:hAnsi="Arial" w:cs="Arial"/>
          <w:b/>
        </w:rPr>
        <w:softHyphen/>
        <w:t>tätigkeit</w:t>
      </w:r>
      <w:r w:rsidRPr="00EB4B07">
        <w:rPr>
          <w:rFonts w:ascii="Arial" w:hAnsi="Arial" w:cs="Arial"/>
        </w:rPr>
        <w:t xml:space="preserve">. Dahinter steht das Bild eines </w:t>
      </w:r>
      <w:r w:rsidRPr="00EB4B07">
        <w:rPr>
          <w:rFonts w:ascii="Arial" w:hAnsi="Arial" w:cs="Arial"/>
          <w:b/>
        </w:rPr>
        <w:t>pädagogischen Mentors</w:t>
      </w:r>
      <w:r w:rsidRPr="00EB4B07">
        <w:rPr>
          <w:rFonts w:ascii="Arial" w:hAnsi="Arial" w:cs="Arial"/>
        </w:rPr>
        <w:t xml:space="preserve">, </w:t>
      </w:r>
      <w:r w:rsidRPr="00EB4B07">
        <w:rPr>
          <w:rFonts w:ascii="Arial" w:hAnsi="Arial" w:cs="Arial"/>
          <w:b/>
          <w:bCs/>
        </w:rPr>
        <w:t>nicht das eines wis</w:t>
      </w:r>
      <w:r w:rsidRPr="00EB4B07">
        <w:rPr>
          <w:rFonts w:ascii="Arial" w:hAnsi="Arial" w:cs="Arial"/>
          <w:b/>
          <w:bCs/>
        </w:rPr>
        <w:softHyphen/>
        <w:t>senschaftlichen</w:t>
      </w:r>
      <w:r w:rsidRPr="00EB4B07">
        <w:rPr>
          <w:rFonts w:ascii="Arial" w:hAnsi="Arial" w:cs="Arial"/>
        </w:rPr>
        <w:t xml:space="preserve"> </w:t>
      </w:r>
      <w:r w:rsidRPr="00EB4B07">
        <w:rPr>
          <w:rFonts w:ascii="Arial" w:hAnsi="Arial" w:cs="Arial"/>
          <w:b/>
          <w:bCs/>
        </w:rPr>
        <w:t>Fachberaters</w:t>
      </w:r>
      <w:r w:rsidRPr="00EB4B07">
        <w:rPr>
          <w:rFonts w:ascii="Arial" w:hAnsi="Arial" w:cs="Arial"/>
        </w:rPr>
        <w:t xml:space="preserve">. </w:t>
      </w:r>
    </w:p>
    <w:p w:rsidR="00AD0861" w:rsidRPr="00EB4B07" w:rsidRDefault="00AD0861" w:rsidP="00AD0861">
      <w:pPr>
        <w:spacing w:line="240" w:lineRule="atLeast"/>
        <w:jc w:val="both"/>
        <w:rPr>
          <w:rFonts w:ascii="Arial" w:hAnsi="Arial" w:cs="Arial"/>
        </w:rPr>
      </w:pPr>
      <w:r w:rsidRPr="00EB4B07">
        <w:rPr>
          <w:rFonts w:ascii="Arial" w:hAnsi="Arial" w:cs="Arial"/>
        </w:rPr>
        <w:t>Ziel der Beratung ist es, den Anwärter zu selbst</w:t>
      </w:r>
      <w:r w:rsidRPr="00EB4B07">
        <w:rPr>
          <w:rFonts w:ascii="Arial" w:hAnsi="Arial" w:cs="Arial"/>
        </w:rPr>
        <w:softHyphen/>
        <w:t>ständiger und erfolgreicher Erziehungs- und Unterrichtsarbeit anzuleiten</w:t>
      </w:r>
      <w:r>
        <w:rPr>
          <w:rFonts w:ascii="Arial" w:hAnsi="Arial" w:cs="Arial"/>
        </w:rPr>
        <w:t xml:space="preserve"> und gegebenenfalls</w:t>
      </w:r>
      <w:r w:rsidRPr="00EB4B07">
        <w:rPr>
          <w:rFonts w:ascii="Arial" w:hAnsi="Arial" w:cs="Arial"/>
        </w:rPr>
        <w:t xml:space="preserve"> dem Anwärter bei der Lösung individueller b</w:t>
      </w:r>
      <w:r>
        <w:rPr>
          <w:rFonts w:ascii="Arial" w:hAnsi="Arial" w:cs="Arial"/>
        </w:rPr>
        <w:t>eruflicher Pro</w:t>
      </w:r>
      <w:r>
        <w:rPr>
          <w:rFonts w:ascii="Arial" w:hAnsi="Arial" w:cs="Arial"/>
        </w:rPr>
        <w:softHyphen/>
        <w:t>bleme zu helfen.</w:t>
      </w:r>
    </w:p>
    <w:p w:rsidR="00AD0861" w:rsidRPr="00EB4B07" w:rsidRDefault="00AD0861" w:rsidP="00AD0861">
      <w:pPr>
        <w:spacing w:line="240" w:lineRule="atLeast"/>
        <w:jc w:val="both"/>
        <w:rPr>
          <w:rFonts w:ascii="Arial" w:hAnsi="Arial" w:cs="Arial"/>
        </w:rPr>
      </w:pPr>
      <w:r w:rsidRPr="00EB4B07">
        <w:rPr>
          <w:rFonts w:ascii="Arial" w:hAnsi="Arial" w:cs="Arial"/>
        </w:rPr>
        <w:t xml:space="preserve">Es kann vorausgesetzt werden, dass sich der Anwärter helfen lassen will; er gibt dabei keineswegs seine Entscheidungsfreiheit und Verantwortung bei der Problemlösung auf. Mit fortschreitendem Ausbildungsstand soll der Anwärter frei werden für einen verantwortlichen und persönlichkeits-geprägten Unterrichtsstil. Das zu Beginn der Ausbildung unverzichtbare "Lernen am Vorbild" sollte nicht unkritisch und verkürzt als reines Beobachtungs- und Imitationslernen verstanden werden. Der Mentor zeigt, wie es der Anwärter machen kann, regt an und hilft mit Erfahrungswissen, praktischen Tipps und Ideen bei der Bewältigung aktueller Probleme. Der Mentor berät den Anwärter. </w:t>
      </w:r>
    </w:p>
    <w:p w:rsidR="00AD0861" w:rsidRPr="00EB4B07" w:rsidRDefault="00AD0861" w:rsidP="00AD0861">
      <w:pPr>
        <w:spacing w:line="240" w:lineRule="atLeast"/>
        <w:rPr>
          <w:rFonts w:ascii="Arial" w:hAnsi="Arial" w:cs="Arial"/>
          <w:b/>
          <w:bCs/>
        </w:rPr>
      </w:pPr>
      <w:r>
        <w:rPr>
          <w:rFonts w:ascii="Arial" w:hAnsi="Arial" w:cs="Arial"/>
          <w:b/>
          <w:bCs/>
        </w:rPr>
        <w:t>L</w:t>
      </w:r>
      <w:r w:rsidRPr="00EB4B07">
        <w:rPr>
          <w:rFonts w:ascii="Arial" w:hAnsi="Arial" w:cs="Arial"/>
          <w:b/>
          <w:bCs/>
        </w:rPr>
        <w:t xml:space="preserve">etztlich </w:t>
      </w:r>
      <w:r>
        <w:rPr>
          <w:rFonts w:ascii="Arial" w:hAnsi="Arial" w:cs="Arial"/>
          <w:b/>
          <w:bCs/>
        </w:rPr>
        <w:t xml:space="preserve">ist </w:t>
      </w:r>
      <w:r w:rsidRPr="00EB4B07">
        <w:rPr>
          <w:rFonts w:ascii="Arial" w:hAnsi="Arial" w:cs="Arial"/>
          <w:b/>
          <w:bCs/>
        </w:rPr>
        <w:t xml:space="preserve">aber </w:t>
      </w:r>
      <w:r>
        <w:rPr>
          <w:rFonts w:ascii="Arial" w:hAnsi="Arial" w:cs="Arial"/>
          <w:b/>
          <w:bCs/>
        </w:rPr>
        <w:t xml:space="preserve">der Anwärter </w:t>
      </w:r>
      <w:r w:rsidRPr="00EB4B07">
        <w:rPr>
          <w:rFonts w:ascii="Arial" w:hAnsi="Arial" w:cs="Arial"/>
          <w:b/>
          <w:bCs/>
        </w:rPr>
        <w:t>im Rahmen der allgemeinen Planungsvorgaben für die Planung und Gestaltung des von ihm gehaltenen Unterrichts verantwortlich.</w:t>
      </w:r>
    </w:p>
    <w:p w:rsidR="00AD0861" w:rsidRPr="00EB4B07" w:rsidRDefault="00AD0861" w:rsidP="00AD0861">
      <w:pPr>
        <w:spacing w:line="240" w:lineRule="atLeast"/>
        <w:jc w:val="both"/>
        <w:rPr>
          <w:rFonts w:ascii="Arial" w:hAnsi="Arial" w:cs="Arial"/>
        </w:rPr>
      </w:pPr>
    </w:p>
    <w:p w:rsidR="00AD0861" w:rsidRPr="00EB4B07" w:rsidRDefault="00AD0861" w:rsidP="00AD0861">
      <w:pPr>
        <w:spacing w:line="240" w:lineRule="atLeast"/>
        <w:jc w:val="both"/>
        <w:rPr>
          <w:rFonts w:ascii="Arial" w:hAnsi="Arial" w:cs="Arial"/>
        </w:rPr>
      </w:pPr>
      <w:r w:rsidRPr="00EB4B07">
        <w:rPr>
          <w:rFonts w:ascii="Arial" w:hAnsi="Arial" w:cs="Arial"/>
        </w:rPr>
        <w:t>Dies stützt auch die Tätigkeit des Mentors als Berater im Sinne von "</w:t>
      </w:r>
      <w:r w:rsidRPr="00EB4B07">
        <w:rPr>
          <w:rFonts w:ascii="Arial" w:hAnsi="Arial" w:cs="Arial"/>
          <w:b/>
        </w:rPr>
        <w:t>Hilfe zur Selbsthilfe</w:t>
      </w:r>
      <w:r w:rsidRPr="00EB4B07">
        <w:rPr>
          <w:rFonts w:ascii="Arial" w:hAnsi="Arial" w:cs="Arial"/>
        </w:rPr>
        <w:t>". Die so gewonnene Distanz hilft dem Mentor, seine Rolle als Beurteiler des An</w:t>
      </w:r>
      <w:r w:rsidRPr="00EB4B07">
        <w:rPr>
          <w:rFonts w:ascii="Arial" w:hAnsi="Arial" w:cs="Arial"/>
        </w:rPr>
        <w:softHyphen/>
        <w:t xml:space="preserve">wärters verantwortlich zu wahren. Es bedarf einer ständigen Bemühung um eine "gerechte" Beurteilung und einer Annäherung des Beurteilungsverhaltens aller Ausbilder an Seminar und Schule. Hilfen sind Besprechungen mit den Mentoren ebenso wie Begegnungen von Fachleitern und Mentoren im Rahmen von Unterrichts-besuchen. </w:t>
      </w:r>
    </w:p>
    <w:p w:rsidR="00AD0861" w:rsidRPr="00EB4B07" w:rsidRDefault="00AD0861" w:rsidP="00AD0861">
      <w:pPr>
        <w:rPr>
          <w:rFonts w:ascii="Arial" w:hAnsi="Arial" w:cs="Arial"/>
        </w:rPr>
      </w:pPr>
    </w:p>
    <w:p w:rsidR="00AD0861" w:rsidRPr="00A9096C" w:rsidRDefault="00AD0861" w:rsidP="00AD0861">
      <w:pPr>
        <w:rPr>
          <w:rFonts w:ascii="Arial" w:hAnsi="Arial" w:cs="Arial"/>
          <w:sz w:val="24"/>
        </w:rPr>
      </w:pPr>
      <w:r w:rsidRPr="00A9096C">
        <w:rPr>
          <w:rFonts w:ascii="Arial" w:hAnsi="Arial" w:cs="Arial"/>
          <w:sz w:val="24"/>
        </w:rPr>
        <w:t>2.</w:t>
      </w:r>
      <w:r w:rsidR="00B3326E" w:rsidRPr="00A9096C">
        <w:rPr>
          <w:rFonts w:ascii="Arial" w:hAnsi="Arial" w:cs="Arial"/>
          <w:sz w:val="24"/>
        </w:rPr>
        <w:t>1</w:t>
      </w:r>
      <w:r w:rsidRPr="00A9096C">
        <w:rPr>
          <w:rFonts w:ascii="Arial" w:hAnsi="Arial" w:cs="Arial"/>
          <w:sz w:val="24"/>
        </w:rPr>
        <w:tab/>
        <w:t>Einführung des Lehramtsanwärters in die Schularbeit</w:t>
      </w:r>
    </w:p>
    <w:p w:rsidR="00AD0861" w:rsidRPr="00EB4B07" w:rsidRDefault="00AD0861" w:rsidP="00AD0861">
      <w:pPr>
        <w:pStyle w:val="Textkrper"/>
        <w:rPr>
          <w:rFonts w:cs="Arial"/>
          <w:sz w:val="20"/>
        </w:rPr>
      </w:pPr>
    </w:p>
    <w:p w:rsidR="00AD0861" w:rsidRPr="00EB4B07" w:rsidRDefault="00AD0861" w:rsidP="00AD0861">
      <w:pPr>
        <w:pStyle w:val="Textkrper"/>
        <w:rPr>
          <w:rFonts w:cs="Arial"/>
          <w:sz w:val="20"/>
        </w:rPr>
      </w:pPr>
      <w:r w:rsidRPr="00EB4B07">
        <w:rPr>
          <w:rFonts w:cs="Arial"/>
          <w:sz w:val="20"/>
        </w:rPr>
        <w:t>Der Mentor hat anfangs die Aufgabe, den Anwärter in die Schulpraxis einzufüh</w:t>
      </w:r>
      <w:r w:rsidRPr="00EB4B07">
        <w:rPr>
          <w:rFonts w:cs="Arial"/>
          <w:sz w:val="20"/>
        </w:rPr>
        <w:softHyphen/>
        <w:t>ren. Dabei sollen u.a. folgende Bereiche berücksichtigt werden:</w:t>
      </w:r>
    </w:p>
    <w:p w:rsidR="00AD0861" w:rsidRPr="00EB4B07" w:rsidRDefault="00AD0861" w:rsidP="00AD0861">
      <w:pPr>
        <w:rPr>
          <w:rFonts w:ascii="Arial" w:hAnsi="Arial" w:cs="Arial"/>
        </w:rPr>
      </w:pP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Vertrautmachen mit den konkreten Bedingungen und Einrichtungen der Ausbildungs</w:t>
      </w:r>
      <w:r w:rsidRPr="00EB4B07">
        <w:rPr>
          <w:rFonts w:ascii="Arial" w:hAnsi="Arial" w:cs="Arial"/>
        </w:rPr>
        <w:softHyphen/>
        <w:t xml:space="preserve">schule (z.B. Schulgröße, Einzugsbereich, Räumlichkeiten, </w:t>
      </w:r>
      <w:r>
        <w:rPr>
          <w:rFonts w:ascii="Arial" w:hAnsi="Arial" w:cs="Arial"/>
        </w:rPr>
        <w:t>Qualitätsprogramm</w:t>
      </w:r>
      <w:r w:rsidRPr="00EB4B07">
        <w:rPr>
          <w:rFonts w:ascii="Arial" w:hAnsi="Arial" w:cs="Arial"/>
        </w:rPr>
        <w:t xml:space="preserve"> der Schu</w:t>
      </w:r>
      <w:r>
        <w:rPr>
          <w:rFonts w:ascii="Arial" w:hAnsi="Arial" w:cs="Arial"/>
        </w:rPr>
        <w:t>le, Sicherheits-beauftragte...)</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Vertrautmachen mit der Hausor</w:t>
      </w:r>
      <w:r>
        <w:rPr>
          <w:rFonts w:ascii="Arial" w:hAnsi="Arial" w:cs="Arial"/>
        </w:rPr>
        <w:t>dnung und der Aufsichtsregelung</w:t>
      </w:r>
    </w:p>
    <w:p w:rsidR="00AD0861" w:rsidRDefault="00AD0861" w:rsidP="00AD0861">
      <w:pPr>
        <w:numPr>
          <w:ilvl w:val="0"/>
          <w:numId w:val="26"/>
        </w:numPr>
        <w:spacing w:line="240" w:lineRule="atLeast"/>
        <w:rPr>
          <w:rFonts w:ascii="Arial" w:hAnsi="Arial" w:cs="Arial"/>
        </w:rPr>
      </w:pPr>
      <w:r w:rsidRPr="00EB4B07">
        <w:rPr>
          <w:rFonts w:ascii="Arial" w:hAnsi="Arial" w:cs="Arial"/>
        </w:rPr>
        <w:t>Vertrautmachen mit</w:t>
      </w:r>
      <w:r>
        <w:rPr>
          <w:rFonts w:ascii="Arial" w:hAnsi="Arial" w:cs="Arial"/>
        </w:rPr>
        <w:t xml:space="preserve"> wichtigen Konferenzbeschlüssen</w:t>
      </w:r>
    </w:p>
    <w:p w:rsidR="00AD0861" w:rsidRPr="00EB4B07" w:rsidRDefault="00AD0861" w:rsidP="00AD0861">
      <w:pPr>
        <w:numPr>
          <w:ilvl w:val="0"/>
          <w:numId w:val="26"/>
        </w:numPr>
        <w:spacing w:line="240" w:lineRule="atLeast"/>
        <w:rPr>
          <w:rFonts w:ascii="Arial" w:hAnsi="Arial" w:cs="Arial"/>
        </w:rPr>
      </w:pPr>
      <w:r>
        <w:rPr>
          <w:rFonts w:ascii="Arial" w:hAnsi="Arial" w:cs="Arial"/>
        </w:rPr>
        <w:t>Vertrautmachen mit dem Qualitätsprogramm der Schule</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Einbeziehen in den schulinternen Informationsfluss (Amtsblätter, Rundschreiben, „Schwarzes Bret</w:t>
      </w:r>
      <w:r>
        <w:rPr>
          <w:rFonts w:ascii="Arial" w:hAnsi="Arial" w:cs="Arial"/>
        </w:rPr>
        <w:t>t“, kollegiale Absprachen usw.)</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Vertrautmachen mit Lehrerbibliothek, Mediensammlung, technischen Medien, Vervi</w:t>
      </w:r>
      <w:r>
        <w:rPr>
          <w:rFonts w:ascii="Arial" w:hAnsi="Arial" w:cs="Arial"/>
        </w:rPr>
        <w:t>el-fältigungsmöglichkeiten usw.</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 xml:space="preserve">Erläutern von </w:t>
      </w:r>
      <w:r>
        <w:rPr>
          <w:rFonts w:ascii="Arial" w:hAnsi="Arial" w:cs="Arial"/>
        </w:rPr>
        <w:t>schulinternen Arbeitsplänen</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Erläutern der Aufgaben von Klassenleiter, Lehre</w:t>
      </w:r>
      <w:r>
        <w:rPr>
          <w:rFonts w:ascii="Arial" w:hAnsi="Arial" w:cs="Arial"/>
        </w:rPr>
        <w:t>r, pädagogischer Fachkraft usw.</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Einführung in das Schriftwesen und die Listenführung des Lehrers (Klassenbuch, Schülerliste, S</w:t>
      </w:r>
      <w:r>
        <w:rPr>
          <w:rFonts w:ascii="Arial" w:hAnsi="Arial" w:cs="Arial"/>
        </w:rPr>
        <w:t>chülerbogen, Unfallmeldung etc.)</w:t>
      </w:r>
    </w:p>
    <w:p w:rsidR="00AD0861" w:rsidRPr="00EB4B07" w:rsidRDefault="00AD0861" w:rsidP="00AD0861">
      <w:pPr>
        <w:numPr>
          <w:ilvl w:val="0"/>
          <w:numId w:val="26"/>
        </w:numPr>
        <w:spacing w:line="240" w:lineRule="atLeast"/>
        <w:rPr>
          <w:rFonts w:ascii="Arial" w:hAnsi="Arial" w:cs="Arial"/>
        </w:rPr>
      </w:pPr>
      <w:r w:rsidRPr="00EB4B07">
        <w:rPr>
          <w:rFonts w:ascii="Arial" w:hAnsi="Arial" w:cs="Arial"/>
        </w:rPr>
        <w:t>Bekanntmachen mit der örtlichen Aufgabenverteilung in der Schule.</w:t>
      </w:r>
    </w:p>
    <w:p w:rsidR="00AD0861" w:rsidRPr="00EB4B07" w:rsidRDefault="00AD0861" w:rsidP="00AD0861">
      <w:pPr>
        <w:rPr>
          <w:rFonts w:ascii="Arial" w:hAnsi="Arial" w:cs="Arial"/>
        </w:rPr>
      </w:pPr>
    </w:p>
    <w:p w:rsidR="00AD0861" w:rsidRPr="00EB4B07" w:rsidRDefault="00AD0861" w:rsidP="00AD0861">
      <w:pPr>
        <w:rPr>
          <w:rFonts w:ascii="Arial" w:hAnsi="Arial" w:cs="Arial"/>
        </w:rPr>
      </w:pPr>
    </w:p>
    <w:p w:rsidR="00AD0861" w:rsidRPr="00A9096C" w:rsidRDefault="00B3326E" w:rsidP="00AD0861">
      <w:pPr>
        <w:rPr>
          <w:rFonts w:ascii="Arial" w:hAnsi="Arial" w:cs="Arial"/>
          <w:sz w:val="24"/>
        </w:rPr>
      </w:pPr>
      <w:r w:rsidRPr="00A9096C">
        <w:rPr>
          <w:rFonts w:ascii="Arial" w:hAnsi="Arial" w:cs="Arial"/>
          <w:sz w:val="24"/>
        </w:rPr>
        <w:t>2.</w:t>
      </w:r>
      <w:r w:rsidR="00A9096C" w:rsidRPr="00A9096C">
        <w:rPr>
          <w:rFonts w:ascii="Arial" w:hAnsi="Arial" w:cs="Arial"/>
          <w:sz w:val="24"/>
        </w:rPr>
        <w:t>2</w:t>
      </w:r>
      <w:r w:rsidR="00AD0861" w:rsidRPr="00A9096C">
        <w:rPr>
          <w:rFonts w:ascii="Arial" w:hAnsi="Arial" w:cs="Arial"/>
          <w:sz w:val="24"/>
        </w:rPr>
        <w:tab/>
        <w:t xml:space="preserve">Beratung der Anwärter </w:t>
      </w:r>
    </w:p>
    <w:p w:rsidR="00AD0861" w:rsidRPr="00EB4B07" w:rsidRDefault="00AD0861" w:rsidP="00AD0861">
      <w:pPr>
        <w:rPr>
          <w:rFonts w:ascii="Arial" w:hAnsi="Arial" w:cs="Arial"/>
        </w:rPr>
      </w:pPr>
    </w:p>
    <w:p w:rsidR="00AD0861" w:rsidRPr="00EB4B07" w:rsidRDefault="00AD0861" w:rsidP="00AD0861">
      <w:pPr>
        <w:pStyle w:val="Textkrper"/>
        <w:spacing w:line="240" w:lineRule="atLeast"/>
        <w:jc w:val="both"/>
        <w:rPr>
          <w:rFonts w:cs="Arial"/>
          <w:sz w:val="20"/>
        </w:rPr>
      </w:pPr>
      <w:r w:rsidRPr="00EB4B07">
        <w:rPr>
          <w:rFonts w:cs="Arial"/>
          <w:sz w:val="20"/>
        </w:rPr>
        <w:t xml:space="preserve">Die Mentoren unterstützen die Anwärter beim Kompetenzerwerb bezüglich der von der o.g. LVO vorgegebenen fünf Module 1. Schule und Beruf, 2. Sozialisation, Erziehung und Bildung, 3. Kommu- nikation und Interaktion, 4. Unterricht und 5. Diagnose und Beratung. Die Module sind untereinander vernetzt und können je nach Anlass und Situation unterschiedliches Gewicht gewinnen. </w:t>
      </w:r>
    </w:p>
    <w:p w:rsidR="00AD0861" w:rsidRPr="00EB4B07" w:rsidRDefault="00AD0861" w:rsidP="00AD0861">
      <w:pPr>
        <w:spacing w:line="240" w:lineRule="atLeast"/>
        <w:rPr>
          <w:rFonts w:ascii="Arial" w:hAnsi="Arial" w:cs="Arial"/>
        </w:rPr>
      </w:pPr>
    </w:p>
    <w:p w:rsidR="00AD0861" w:rsidRPr="00EB4B07" w:rsidRDefault="00AD0861" w:rsidP="00AD0861">
      <w:pPr>
        <w:spacing w:line="240" w:lineRule="atLeast"/>
        <w:rPr>
          <w:rFonts w:ascii="Arial" w:hAnsi="Arial" w:cs="Arial"/>
        </w:rPr>
      </w:pPr>
      <w:r w:rsidRPr="00EB4B07">
        <w:rPr>
          <w:rFonts w:ascii="Arial" w:hAnsi="Arial" w:cs="Arial"/>
        </w:rPr>
        <w:t>Unter Ausbildungsunterricht ist nach der Landesverordnung zu verstehen:</w:t>
      </w:r>
    </w:p>
    <w:p w:rsidR="00AD0861" w:rsidRPr="00EB4B07" w:rsidRDefault="00AD0861" w:rsidP="00AD0861">
      <w:pPr>
        <w:numPr>
          <w:ilvl w:val="0"/>
          <w:numId w:val="6"/>
        </w:numPr>
        <w:spacing w:line="240" w:lineRule="atLeast"/>
        <w:rPr>
          <w:rFonts w:ascii="Arial" w:hAnsi="Arial" w:cs="Arial"/>
        </w:rPr>
      </w:pPr>
      <w:r w:rsidRPr="00EB4B07">
        <w:rPr>
          <w:rFonts w:ascii="Arial" w:hAnsi="Arial" w:cs="Arial"/>
        </w:rPr>
        <w:t>Hospitationen</w:t>
      </w:r>
    </w:p>
    <w:p w:rsidR="00AD0861" w:rsidRPr="00EB4B07" w:rsidRDefault="00AD0861" w:rsidP="00AD0861">
      <w:pPr>
        <w:numPr>
          <w:ilvl w:val="0"/>
          <w:numId w:val="6"/>
        </w:numPr>
        <w:spacing w:line="240" w:lineRule="atLeast"/>
        <w:rPr>
          <w:rFonts w:ascii="Arial" w:hAnsi="Arial" w:cs="Arial"/>
        </w:rPr>
      </w:pPr>
      <w:r w:rsidRPr="00EB4B07">
        <w:rPr>
          <w:rFonts w:ascii="Arial" w:hAnsi="Arial" w:cs="Arial"/>
        </w:rPr>
        <w:t>Unterricht unter Anleitung</w:t>
      </w:r>
    </w:p>
    <w:p w:rsidR="00AD0861" w:rsidRPr="00EB4B07" w:rsidRDefault="00AD0861" w:rsidP="00AD0861">
      <w:pPr>
        <w:numPr>
          <w:ilvl w:val="0"/>
          <w:numId w:val="6"/>
        </w:numPr>
        <w:spacing w:line="240" w:lineRule="atLeast"/>
        <w:rPr>
          <w:rFonts w:ascii="Arial" w:hAnsi="Arial" w:cs="Arial"/>
        </w:rPr>
      </w:pPr>
      <w:r w:rsidRPr="00EB4B07">
        <w:rPr>
          <w:rFonts w:ascii="Arial" w:hAnsi="Arial" w:cs="Arial"/>
        </w:rPr>
        <w:t>eigenverantwortlich zu erteilender Unterricht.</w:t>
      </w:r>
    </w:p>
    <w:p w:rsidR="00AD0861" w:rsidRPr="00EB4B07" w:rsidRDefault="00AD0861" w:rsidP="00AD0861">
      <w:pPr>
        <w:rPr>
          <w:rFonts w:ascii="Arial" w:hAnsi="Arial" w:cs="Arial"/>
        </w:rPr>
      </w:pPr>
    </w:p>
    <w:p w:rsidR="00AD0861" w:rsidRPr="00586500" w:rsidRDefault="00AD0861" w:rsidP="00AD0861">
      <w:pPr>
        <w:rPr>
          <w:rFonts w:ascii="Arial" w:hAnsi="Arial" w:cs="Arial"/>
        </w:rPr>
      </w:pPr>
      <w:r>
        <w:rPr>
          <w:rFonts w:ascii="Arial" w:hAnsi="Arial" w:cs="Arial"/>
        </w:rPr>
        <w:t>Es ist</w:t>
      </w:r>
      <w:r w:rsidRPr="00586500">
        <w:rPr>
          <w:rFonts w:ascii="Arial" w:hAnsi="Arial" w:cs="Arial"/>
        </w:rPr>
        <w:t xml:space="preserve"> </w:t>
      </w:r>
      <w:r>
        <w:rPr>
          <w:rFonts w:ascii="Arial" w:hAnsi="Arial" w:cs="Arial"/>
        </w:rPr>
        <w:t xml:space="preserve">nunmehr </w:t>
      </w:r>
      <w:r w:rsidRPr="00586500">
        <w:rPr>
          <w:rFonts w:ascii="Arial" w:hAnsi="Arial" w:cs="Arial"/>
        </w:rPr>
        <w:t>möglich, das Beratungsgespräch</w:t>
      </w:r>
      <w:r>
        <w:rPr>
          <w:rFonts w:ascii="Arial" w:hAnsi="Arial" w:cs="Arial"/>
        </w:rPr>
        <w:t xml:space="preserve">, das der Schulleiter / Mentor mit dem Anwärter </w:t>
      </w:r>
      <w:r w:rsidRPr="00586500">
        <w:rPr>
          <w:rFonts w:ascii="Arial" w:hAnsi="Arial" w:cs="Arial"/>
        </w:rPr>
        <w:t xml:space="preserve">(gem. § 13 </w:t>
      </w:r>
      <w:r>
        <w:rPr>
          <w:rFonts w:ascii="Arial" w:hAnsi="Arial" w:cs="Arial"/>
        </w:rPr>
        <w:t xml:space="preserve">(5) </w:t>
      </w:r>
      <w:r w:rsidRPr="00586500">
        <w:rPr>
          <w:rFonts w:ascii="Arial" w:hAnsi="Arial" w:cs="Arial"/>
        </w:rPr>
        <w:t>LVO)</w:t>
      </w:r>
      <w:r>
        <w:rPr>
          <w:rFonts w:ascii="Arial" w:hAnsi="Arial" w:cs="Arial"/>
        </w:rPr>
        <w:t xml:space="preserve"> </w:t>
      </w:r>
      <w:r w:rsidRPr="00586500">
        <w:rPr>
          <w:rFonts w:ascii="Arial" w:hAnsi="Arial" w:cs="Arial"/>
        </w:rPr>
        <w:t xml:space="preserve">im Laufe des zweiten Ausbildungshalbjahres </w:t>
      </w:r>
      <w:r>
        <w:rPr>
          <w:rFonts w:ascii="Arial" w:hAnsi="Arial" w:cs="Arial"/>
        </w:rPr>
        <w:t>führt</w:t>
      </w:r>
      <w:r w:rsidRPr="00586500">
        <w:rPr>
          <w:rFonts w:ascii="Arial" w:hAnsi="Arial" w:cs="Arial"/>
        </w:rPr>
        <w:t>, mit dem zweiten Beratungs</w:t>
      </w:r>
      <w:r>
        <w:rPr>
          <w:rFonts w:ascii="Arial" w:hAnsi="Arial" w:cs="Arial"/>
        </w:rPr>
        <w:t>-</w:t>
      </w:r>
      <w:r w:rsidRPr="00586500">
        <w:rPr>
          <w:rFonts w:ascii="Arial" w:hAnsi="Arial" w:cs="Arial"/>
        </w:rPr>
        <w:t>gespräch der Fachleiter</w:t>
      </w:r>
      <w:r>
        <w:rPr>
          <w:rFonts w:ascii="Arial" w:hAnsi="Arial" w:cs="Arial"/>
        </w:rPr>
        <w:t xml:space="preserve"> (</w:t>
      </w:r>
      <w:r w:rsidRPr="00586500">
        <w:rPr>
          <w:rFonts w:ascii="Arial" w:hAnsi="Arial" w:cs="Arial"/>
        </w:rPr>
        <w:t>November 2020) zusammenzulegen</w:t>
      </w:r>
      <w:r>
        <w:rPr>
          <w:rFonts w:ascii="Arial" w:hAnsi="Arial" w:cs="Arial"/>
        </w:rPr>
        <w:t xml:space="preserve">, sofern die Ausbildungsschule dies wünscht; seitens der Schule kann ein Vertreter (Mentor oder Schulleitung) daran teilnehmen. </w:t>
      </w:r>
    </w:p>
    <w:p w:rsidR="00AD0861" w:rsidRPr="00EB4B07" w:rsidRDefault="00AD0861" w:rsidP="00AD0861">
      <w:pPr>
        <w:rPr>
          <w:rFonts w:ascii="Arial" w:hAnsi="Arial" w:cs="Arial"/>
        </w:rPr>
      </w:pPr>
    </w:p>
    <w:p w:rsidR="00AD0861" w:rsidRPr="00A9096C" w:rsidRDefault="00B3326E" w:rsidP="00AD0861">
      <w:pPr>
        <w:rPr>
          <w:rFonts w:ascii="Arial" w:hAnsi="Arial" w:cs="Arial"/>
          <w:sz w:val="24"/>
        </w:rPr>
      </w:pPr>
      <w:r w:rsidRPr="00A9096C">
        <w:rPr>
          <w:rFonts w:ascii="Arial" w:hAnsi="Arial" w:cs="Arial"/>
          <w:sz w:val="24"/>
        </w:rPr>
        <w:t>2.3</w:t>
      </w:r>
      <w:r w:rsidR="00AD0861" w:rsidRPr="00A9096C">
        <w:rPr>
          <w:rFonts w:ascii="Arial" w:hAnsi="Arial" w:cs="Arial"/>
          <w:sz w:val="24"/>
        </w:rPr>
        <w:tab/>
        <w:t>Hospitationen</w:t>
      </w:r>
    </w:p>
    <w:p w:rsidR="00AD0861" w:rsidRPr="00EB4B07" w:rsidRDefault="00AD0861" w:rsidP="00AD0861">
      <w:pPr>
        <w:jc w:val="both"/>
        <w:rPr>
          <w:rFonts w:ascii="Arial" w:hAnsi="Arial" w:cs="Arial"/>
        </w:rPr>
      </w:pPr>
    </w:p>
    <w:p w:rsidR="00AD0861" w:rsidRPr="00EB4B07" w:rsidRDefault="00AD0861" w:rsidP="00AD0861">
      <w:pPr>
        <w:jc w:val="both"/>
        <w:rPr>
          <w:rFonts w:ascii="Arial" w:hAnsi="Arial" w:cs="Arial"/>
        </w:rPr>
      </w:pPr>
      <w:r w:rsidRPr="00EB4B07">
        <w:rPr>
          <w:rFonts w:ascii="Arial" w:hAnsi="Arial" w:cs="Arial"/>
        </w:rPr>
        <w:t>Ziel der Hospitationen ist es, die Fähigkeit zur Analyse von Unterricht und Erziehungspro</w:t>
      </w:r>
      <w:r w:rsidRPr="00EB4B07">
        <w:rPr>
          <w:rFonts w:ascii="Arial" w:hAnsi="Arial" w:cs="Arial"/>
        </w:rPr>
        <w:softHyphen/>
        <w:t>zessen zu entwickeln, dabei pädagogische und fachliche Gesichtspunkte zu berücksichti</w:t>
      </w:r>
      <w:r w:rsidRPr="00EB4B07">
        <w:rPr>
          <w:rFonts w:ascii="Arial" w:hAnsi="Arial" w:cs="Arial"/>
        </w:rPr>
        <w:softHyphen/>
        <w:t>gen und so eigene und fremde Unterrichtsversuche im Blick auf künftige Planungen und Gestaltungen von Unterricht auszuwerten.</w:t>
      </w:r>
    </w:p>
    <w:p w:rsidR="00AD0861" w:rsidRPr="00EB4B07" w:rsidRDefault="00AD0861" w:rsidP="00AD0861">
      <w:pPr>
        <w:jc w:val="both"/>
        <w:rPr>
          <w:rFonts w:ascii="Arial" w:hAnsi="Arial" w:cs="Arial"/>
        </w:rPr>
      </w:pPr>
      <w:r w:rsidRPr="00EB4B07">
        <w:rPr>
          <w:rFonts w:ascii="Arial" w:hAnsi="Arial" w:cs="Arial"/>
        </w:rPr>
        <w:t xml:space="preserve">Gegenstand der Unterrichtsbeobachtung und -besprechung </w:t>
      </w:r>
      <w:r>
        <w:rPr>
          <w:rFonts w:ascii="Arial" w:hAnsi="Arial" w:cs="Arial"/>
        </w:rPr>
        <w:t>sollten zunächst Basismerkmale des Unterrichts (Klassenmanagement, Klarheit u. Strukturierung, Förderung der Lernbereitschaft)</w:t>
      </w:r>
      <w:r w:rsidRPr="00EB4B07">
        <w:rPr>
          <w:rFonts w:ascii="Arial" w:hAnsi="Arial" w:cs="Arial"/>
        </w:rPr>
        <w:t xml:space="preserve"> sein. Nach und nach werden unter leitenden pädagogischen Gesichtspunkten didaktische und methodische Fragen, die sich aus der konkreten Unter</w:t>
      </w:r>
      <w:r w:rsidRPr="00EB4B07">
        <w:rPr>
          <w:rFonts w:ascii="Arial" w:hAnsi="Arial" w:cs="Arial"/>
        </w:rPr>
        <w:softHyphen/>
        <w:t>richtssituation ergeben, schwerpunktmäßig angesprochen.</w:t>
      </w:r>
    </w:p>
    <w:p w:rsidR="00AD0861" w:rsidRPr="00EB4B07" w:rsidRDefault="00AD0861" w:rsidP="00AD0861">
      <w:pPr>
        <w:jc w:val="both"/>
        <w:rPr>
          <w:rFonts w:ascii="Arial" w:hAnsi="Arial" w:cs="Arial"/>
        </w:rPr>
      </w:pPr>
      <w:r w:rsidRPr="00EB4B07">
        <w:rPr>
          <w:rFonts w:ascii="Arial" w:hAnsi="Arial" w:cs="Arial"/>
        </w:rPr>
        <w:t xml:space="preserve">Einzelne Inhalte aus der Arbeit der Berufspraktischen Seminare und der Fachseminare sollten - dem Prinzip der Verzahnung entsprechend - nach Möglichkeit einbezogen werden. </w:t>
      </w:r>
    </w:p>
    <w:p w:rsidR="00AD0861" w:rsidRPr="00EB4B07" w:rsidRDefault="00AD0861" w:rsidP="00AD0861">
      <w:pPr>
        <w:jc w:val="both"/>
        <w:rPr>
          <w:rFonts w:ascii="Arial" w:hAnsi="Arial" w:cs="Arial"/>
        </w:rPr>
      </w:pPr>
    </w:p>
    <w:p w:rsidR="00AD0861" w:rsidRPr="00EB4B07" w:rsidRDefault="00AD0861" w:rsidP="00AD0861">
      <w:pPr>
        <w:rPr>
          <w:rFonts w:ascii="Arial" w:hAnsi="Arial" w:cs="Arial"/>
        </w:rPr>
      </w:pPr>
      <w:r w:rsidRPr="00EB4B07">
        <w:rPr>
          <w:rFonts w:ascii="Arial" w:hAnsi="Arial" w:cs="Arial"/>
        </w:rPr>
        <w:t>Im Rahmen der Hospitationen kann der Anwärter auch unterrichtsbezogene Teiltätigkeiten wahrnehmen, wie z.B.</w:t>
      </w:r>
    </w:p>
    <w:p w:rsidR="00AD0861" w:rsidRPr="00EB4B07" w:rsidRDefault="00AD0861" w:rsidP="00AD0861">
      <w:pPr>
        <w:numPr>
          <w:ilvl w:val="0"/>
          <w:numId w:val="7"/>
        </w:numPr>
        <w:rPr>
          <w:rFonts w:ascii="Arial" w:hAnsi="Arial" w:cs="Arial"/>
        </w:rPr>
      </w:pPr>
      <w:r w:rsidRPr="00EB4B07">
        <w:rPr>
          <w:rFonts w:ascii="Arial" w:hAnsi="Arial" w:cs="Arial"/>
        </w:rPr>
        <w:t>Kontrolle der Hausaufgaben</w:t>
      </w:r>
    </w:p>
    <w:p w:rsidR="00AD0861" w:rsidRPr="00EB4B07" w:rsidRDefault="00AD0861" w:rsidP="00AD0861">
      <w:pPr>
        <w:numPr>
          <w:ilvl w:val="0"/>
          <w:numId w:val="7"/>
        </w:numPr>
        <w:rPr>
          <w:rFonts w:ascii="Arial" w:hAnsi="Arial" w:cs="Arial"/>
        </w:rPr>
      </w:pPr>
      <w:r w:rsidRPr="00EB4B07">
        <w:rPr>
          <w:rFonts w:ascii="Arial" w:hAnsi="Arial" w:cs="Arial"/>
        </w:rPr>
        <w:t>Unterstützung bei der Einzel-, Partner-, Gruppenarbeit und im Rahmen offener Unterrichtsformen</w:t>
      </w:r>
    </w:p>
    <w:p w:rsidR="00AD0861" w:rsidRPr="00EB4B07" w:rsidRDefault="00AD0861" w:rsidP="00AD0861">
      <w:pPr>
        <w:numPr>
          <w:ilvl w:val="0"/>
          <w:numId w:val="7"/>
        </w:numPr>
        <w:rPr>
          <w:rFonts w:ascii="Arial" w:hAnsi="Arial" w:cs="Arial"/>
        </w:rPr>
      </w:pPr>
      <w:r w:rsidRPr="00EB4B07">
        <w:rPr>
          <w:rFonts w:ascii="Arial" w:hAnsi="Arial" w:cs="Arial"/>
        </w:rPr>
        <w:t>Vorbereitung und Durchführung eines Versuches</w:t>
      </w:r>
    </w:p>
    <w:p w:rsidR="00AD0861" w:rsidRPr="00EB4B07" w:rsidRDefault="00AD0861" w:rsidP="00AD0861">
      <w:pPr>
        <w:numPr>
          <w:ilvl w:val="0"/>
          <w:numId w:val="7"/>
        </w:numPr>
        <w:rPr>
          <w:rFonts w:ascii="Arial" w:hAnsi="Arial" w:cs="Arial"/>
        </w:rPr>
      </w:pPr>
      <w:r w:rsidRPr="00EB4B07">
        <w:rPr>
          <w:rFonts w:ascii="Arial" w:hAnsi="Arial" w:cs="Arial"/>
        </w:rPr>
        <w:t>Vortragen eines Lesetextes etc.</w:t>
      </w:r>
    </w:p>
    <w:p w:rsidR="00AD0861" w:rsidRPr="00EB4B07" w:rsidRDefault="00AD0861" w:rsidP="00AD0861">
      <w:pPr>
        <w:rPr>
          <w:rFonts w:ascii="Arial" w:hAnsi="Arial" w:cs="Arial"/>
        </w:rPr>
      </w:pPr>
    </w:p>
    <w:p w:rsidR="00AD0861" w:rsidRPr="00EB4B07" w:rsidRDefault="00AD0861" w:rsidP="00AD0861">
      <w:pPr>
        <w:rPr>
          <w:rFonts w:ascii="Arial" w:hAnsi="Arial" w:cs="Arial"/>
        </w:rPr>
      </w:pPr>
    </w:p>
    <w:p w:rsidR="00AD0861" w:rsidRPr="00A9096C" w:rsidRDefault="00B3326E" w:rsidP="00AD0861">
      <w:pPr>
        <w:rPr>
          <w:rFonts w:ascii="Arial" w:hAnsi="Arial" w:cs="Arial"/>
          <w:sz w:val="24"/>
        </w:rPr>
      </w:pPr>
      <w:r w:rsidRPr="00A9096C">
        <w:rPr>
          <w:rFonts w:ascii="Arial" w:hAnsi="Arial" w:cs="Arial"/>
          <w:sz w:val="24"/>
        </w:rPr>
        <w:t>2.4</w:t>
      </w:r>
      <w:r w:rsidR="00AD0861" w:rsidRPr="00A9096C">
        <w:rPr>
          <w:rFonts w:ascii="Arial" w:hAnsi="Arial" w:cs="Arial"/>
          <w:sz w:val="24"/>
        </w:rPr>
        <w:tab/>
        <w:t>Unterricht unter Anleitung</w:t>
      </w:r>
    </w:p>
    <w:p w:rsidR="00AD0861" w:rsidRPr="00EB4B07" w:rsidRDefault="00AD0861" w:rsidP="00AD0861">
      <w:pPr>
        <w:rPr>
          <w:rFonts w:ascii="Arial" w:hAnsi="Arial" w:cs="Arial"/>
        </w:rPr>
      </w:pPr>
    </w:p>
    <w:p w:rsidR="00AD0861" w:rsidRPr="00EB4B07" w:rsidRDefault="00AD0861" w:rsidP="00AD0861">
      <w:pPr>
        <w:jc w:val="both"/>
        <w:rPr>
          <w:rFonts w:ascii="Arial" w:hAnsi="Arial" w:cs="Arial"/>
          <w:b/>
          <w:bCs/>
        </w:rPr>
      </w:pPr>
      <w:r w:rsidRPr="00EB4B07">
        <w:rPr>
          <w:rFonts w:ascii="Arial" w:hAnsi="Arial" w:cs="Arial"/>
        </w:rPr>
        <w:t xml:space="preserve">Unter Anleitung zu erteilender Unterricht meint Unterricht, bei denen der Anwärter </w:t>
      </w:r>
      <w:r w:rsidRPr="00EB4B07">
        <w:rPr>
          <w:rFonts w:ascii="Arial" w:hAnsi="Arial" w:cs="Arial"/>
          <w:b/>
        </w:rPr>
        <w:t xml:space="preserve">außerhalb </w:t>
      </w:r>
      <w:r w:rsidRPr="00EB4B07">
        <w:rPr>
          <w:rFonts w:ascii="Arial" w:hAnsi="Arial" w:cs="Arial"/>
        </w:rPr>
        <w:t>seines eigenverantwortlich zu erteilenden Unterrichtes Lehrversuche in den Klassen seines Mentors oder mitbetreuenden Lehrers hält, nachdem zuvor eine eingehende gemeinsame Planungsbesprechung (der Einheit und Einzelstunde) stattge</w:t>
      </w:r>
      <w:r w:rsidRPr="00EB4B07">
        <w:rPr>
          <w:rFonts w:ascii="Arial" w:hAnsi="Arial" w:cs="Arial"/>
        </w:rPr>
        <w:softHyphen/>
        <w:t xml:space="preserve">funden hat. </w:t>
      </w:r>
      <w:r w:rsidRPr="00EB4B07">
        <w:rPr>
          <w:rFonts w:ascii="Arial" w:hAnsi="Arial" w:cs="Arial"/>
          <w:b/>
          <w:bCs/>
        </w:rPr>
        <w:t>Ein bloßer Hinweis auf das Stundenthema erfüllt nicht das Verständnis von Unterricht unter Anleitung.</w:t>
      </w:r>
    </w:p>
    <w:p w:rsidR="00AD0861" w:rsidRPr="00EB4B07" w:rsidRDefault="00AD0861" w:rsidP="00AD0861">
      <w:pPr>
        <w:jc w:val="both"/>
        <w:rPr>
          <w:rFonts w:ascii="Arial" w:hAnsi="Arial" w:cs="Arial"/>
        </w:rPr>
      </w:pPr>
      <w:r w:rsidRPr="00EB4B07">
        <w:rPr>
          <w:rFonts w:ascii="Arial" w:hAnsi="Arial" w:cs="Arial"/>
        </w:rPr>
        <w:t>Ziel des Unterrichtes unter Anleitung ist es, die Fähigkeiten zur Planung von Unterrichts- und Erziehungsprozessen, zur Umsetzung von Planung in konkrete Unterrichtssituationen sowie zur Reflexion im Sinne der Verbesserung von Unterricht und Erziehung zu entwickeln. Unterricht unter Anleitung kann auch die Übernahme von einzelnen Phasen bedeu</w:t>
      </w:r>
      <w:r w:rsidRPr="00EB4B07">
        <w:rPr>
          <w:rFonts w:ascii="Arial" w:hAnsi="Arial" w:cs="Arial"/>
        </w:rPr>
        <w:softHyphen/>
        <w:t>ten.</w:t>
      </w:r>
    </w:p>
    <w:p w:rsidR="00AD0861" w:rsidRPr="00EB4B07" w:rsidRDefault="00AD0861" w:rsidP="00AD0861">
      <w:pPr>
        <w:jc w:val="both"/>
        <w:rPr>
          <w:rFonts w:ascii="Arial" w:hAnsi="Arial" w:cs="Arial"/>
        </w:rPr>
      </w:pPr>
      <w:r w:rsidRPr="00EB4B07">
        <w:rPr>
          <w:rFonts w:ascii="Arial" w:hAnsi="Arial" w:cs="Arial"/>
        </w:rPr>
        <w:t xml:space="preserve">Um beraten zu können, ist es erforderlich, dass die Mentoren den angeleiteten Unterricht sehen und mit den Anwärtern nachbesprechen. </w:t>
      </w:r>
    </w:p>
    <w:p w:rsidR="00AD0861" w:rsidRPr="00EB4B07" w:rsidRDefault="00AD0861" w:rsidP="00AD0861">
      <w:pPr>
        <w:rPr>
          <w:rFonts w:ascii="Arial" w:hAnsi="Arial" w:cs="Arial"/>
        </w:rPr>
      </w:pPr>
    </w:p>
    <w:p w:rsidR="00AD0861" w:rsidRPr="00EB4B07" w:rsidRDefault="00AD0861" w:rsidP="00AD0861">
      <w:pPr>
        <w:rPr>
          <w:rFonts w:ascii="Arial" w:hAnsi="Arial" w:cs="Arial"/>
        </w:rPr>
      </w:pPr>
    </w:p>
    <w:p w:rsidR="00AD0861" w:rsidRPr="00A9096C" w:rsidRDefault="00A9096C" w:rsidP="00AD0861">
      <w:pPr>
        <w:rPr>
          <w:rFonts w:ascii="Arial" w:hAnsi="Arial" w:cs="Arial"/>
          <w:sz w:val="24"/>
        </w:rPr>
      </w:pPr>
      <w:r w:rsidRPr="00A9096C">
        <w:rPr>
          <w:rFonts w:ascii="Arial" w:hAnsi="Arial" w:cs="Arial"/>
          <w:sz w:val="24"/>
        </w:rPr>
        <w:t>2</w:t>
      </w:r>
      <w:r w:rsidR="00B3326E" w:rsidRPr="00A9096C">
        <w:rPr>
          <w:rFonts w:ascii="Arial" w:hAnsi="Arial" w:cs="Arial"/>
          <w:sz w:val="24"/>
        </w:rPr>
        <w:t>.5</w:t>
      </w:r>
      <w:r w:rsidR="00AD0861" w:rsidRPr="00A9096C">
        <w:rPr>
          <w:rFonts w:ascii="Arial" w:hAnsi="Arial" w:cs="Arial"/>
          <w:sz w:val="24"/>
        </w:rPr>
        <w:tab/>
        <w:t>Eigenverantwortlicher Unterricht</w:t>
      </w:r>
    </w:p>
    <w:p w:rsidR="00AD0861" w:rsidRPr="00EB4B07" w:rsidRDefault="00AD0861" w:rsidP="00AD0861">
      <w:pPr>
        <w:rPr>
          <w:rFonts w:ascii="Arial" w:hAnsi="Arial" w:cs="Arial"/>
        </w:rPr>
      </w:pPr>
    </w:p>
    <w:p w:rsidR="00AD0861" w:rsidRPr="00EB4B07" w:rsidRDefault="00AD0861" w:rsidP="00AD0861">
      <w:pPr>
        <w:pStyle w:val="Textkrper"/>
        <w:jc w:val="both"/>
        <w:rPr>
          <w:rFonts w:cs="Arial"/>
          <w:sz w:val="20"/>
        </w:rPr>
      </w:pPr>
      <w:r w:rsidRPr="00EB4B07">
        <w:rPr>
          <w:rFonts w:cs="Arial"/>
          <w:sz w:val="20"/>
        </w:rPr>
        <w:t xml:space="preserve">Bei der Erteilung des eigenverantwortlichen Unterrichts werden die Ausbildungsfächer der Anwärter angemessen berücksichtigt. Der Anwärter </w:t>
      </w:r>
      <w:r w:rsidRPr="00EB4B07">
        <w:rPr>
          <w:rFonts w:cs="Arial"/>
          <w:b/>
          <w:sz w:val="20"/>
        </w:rPr>
        <w:t>plant Unter</w:t>
      </w:r>
      <w:r w:rsidRPr="00EB4B07">
        <w:rPr>
          <w:rFonts w:cs="Arial"/>
          <w:b/>
          <w:sz w:val="20"/>
        </w:rPr>
        <w:softHyphen/>
        <w:t>richtseinheiten</w:t>
      </w:r>
      <w:r w:rsidRPr="00EB4B07">
        <w:rPr>
          <w:rFonts w:cs="Arial"/>
          <w:sz w:val="20"/>
        </w:rPr>
        <w:t xml:space="preserve"> </w:t>
      </w:r>
      <w:r w:rsidRPr="00EB4B07">
        <w:rPr>
          <w:rFonts w:cs="Arial"/>
          <w:b/>
          <w:sz w:val="20"/>
        </w:rPr>
        <w:t>und Einzelstunden</w:t>
      </w:r>
      <w:r w:rsidRPr="00EB4B07">
        <w:rPr>
          <w:rFonts w:cs="Arial"/>
          <w:sz w:val="20"/>
        </w:rPr>
        <w:t xml:space="preserve"> </w:t>
      </w:r>
      <w:r w:rsidRPr="00EB4B07">
        <w:rPr>
          <w:rFonts w:cs="Arial"/>
          <w:b/>
          <w:sz w:val="20"/>
        </w:rPr>
        <w:t>eigen-ständig</w:t>
      </w:r>
      <w:r w:rsidRPr="00EB4B07">
        <w:rPr>
          <w:rFonts w:cs="Arial"/>
          <w:sz w:val="20"/>
        </w:rPr>
        <w:t xml:space="preserve"> und berät sich mit seinem Mentor oder dem betreuenden Lehrer. In diese Beratung werden auch die kritischen Reflexionen des Unterrichts einbezogen. Vor allem bzgl. Erziehungsfragen, Führungstechniken und Formen offenerer Unterrichtsgestaltung sollte der Mentor dem Anwärter auch im Rahmen des eigenverantwortlichen Unterrichtes beratend zur Seite stehen. </w:t>
      </w:r>
    </w:p>
    <w:p w:rsidR="00AD0861" w:rsidRPr="00EB4B07" w:rsidRDefault="00AD0861" w:rsidP="00AD0861">
      <w:pPr>
        <w:jc w:val="both"/>
        <w:rPr>
          <w:rFonts w:ascii="Arial" w:hAnsi="Arial" w:cs="Arial"/>
        </w:rPr>
      </w:pPr>
      <w:r w:rsidRPr="00EB4B07">
        <w:rPr>
          <w:rFonts w:ascii="Arial" w:hAnsi="Arial" w:cs="Arial"/>
        </w:rPr>
        <w:t xml:space="preserve">Beratung bedeutet andererseits - vor allem im Hinblick auf Unterrichtsbesuche - nicht Entscheidungs-vorwegnahme. </w:t>
      </w:r>
      <w:r w:rsidRPr="00EB4B07">
        <w:rPr>
          <w:rFonts w:ascii="Arial" w:hAnsi="Arial" w:cs="Arial"/>
          <w:b/>
        </w:rPr>
        <w:t>Letztendlich entscheidet der Anwärter eigenverant</w:t>
      </w:r>
      <w:r w:rsidRPr="00EB4B07">
        <w:rPr>
          <w:rFonts w:ascii="Arial" w:hAnsi="Arial" w:cs="Arial"/>
          <w:b/>
        </w:rPr>
        <w:softHyphen/>
        <w:t>wortlich.</w:t>
      </w:r>
      <w:r w:rsidRPr="00EB4B07">
        <w:rPr>
          <w:rFonts w:ascii="Arial" w:hAnsi="Arial" w:cs="Arial"/>
        </w:rPr>
        <w:t xml:space="preserve"> </w:t>
      </w:r>
    </w:p>
    <w:p w:rsidR="00AD0861" w:rsidRDefault="00AD0861" w:rsidP="00AD0861">
      <w:pPr>
        <w:jc w:val="both"/>
        <w:rPr>
          <w:rFonts w:ascii="Arial" w:hAnsi="Arial" w:cs="Arial"/>
        </w:rPr>
      </w:pPr>
    </w:p>
    <w:p w:rsidR="00CE291F" w:rsidRDefault="00CE291F" w:rsidP="00AD0861">
      <w:pPr>
        <w:jc w:val="both"/>
        <w:rPr>
          <w:rFonts w:ascii="Arial" w:hAnsi="Arial" w:cs="Arial"/>
        </w:rPr>
      </w:pPr>
    </w:p>
    <w:p w:rsidR="00AD0861" w:rsidRPr="00A9096C" w:rsidRDefault="00B3326E" w:rsidP="00A9096C">
      <w:pPr>
        <w:ind w:left="705" w:hanging="705"/>
        <w:rPr>
          <w:rFonts w:ascii="Arial" w:hAnsi="Arial" w:cs="Arial"/>
          <w:sz w:val="24"/>
        </w:rPr>
      </w:pPr>
      <w:r w:rsidRPr="00A9096C">
        <w:rPr>
          <w:rFonts w:ascii="Arial" w:hAnsi="Arial" w:cs="Arial"/>
          <w:sz w:val="24"/>
        </w:rPr>
        <w:t>2.6</w:t>
      </w:r>
      <w:r w:rsidR="00AD0861" w:rsidRPr="00A9096C">
        <w:rPr>
          <w:rFonts w:ascii="Arial" w:hAnsi="Arial" w:cs="Arial"/>
          <w:sz w:val="24"/>
        </w:rPr>
        <w:tab/>
        <w:t>Beratung bei der Lösung schulischer Alltagsprobleme und der Mitgestaltung des Schullebens</w:t>
      </w:r>
    </w:p>
    <w:p w:rsidR="00AD0861" w:rsidRPr="00EB4B07" w:rsidRDefault="00AD0861" w:rsidP="00AD0861">
      <w:pPr>
        <w:rPr>
          <w:rFonts w:ascii="Arial" w:hAnsi="Arial" w:cs="Arial"/>
        </w:rPr>
      </w:pPr>
    </w:p>
    <w:p w:rsidR="00AD0861" w:rsidRPr="00EB4B07" w:rsidRDefault="00AD0861" w:rsidP="00AD0861">
      <w:pPr>
        <w:pStyle w:val="Textkrper"/>
        <w:jc w:val="both"/>
        <w:rPr>
          <w:rFonts w:cs="Arial"/>
          <w:sz w:val="20"/>
        </w:rPr>
      </w:pPr>
      <w:r w:rsidRPr="00EB4B07">
        <w:rPr>
          <w:rFonts w:cs="Arial"/>
          <w:sz w:val="20"/>
        </w:rPr>
        <w:t>Während des Studiums an der Universität hatte der Anwärter wenig Gelegen</w:t>
      </w:r>
      <w:r w:rsidRPr="00EB4B07">
        <w:rPr>
          <w:rFonts w:cs="Arial"/>
          <w:sz w:val="20"/>
        </w:rPr>
        <w:softHyphen/>
        <w:t>heit, unterrichtliche Alltagserfahrungen zu sammeln. Darum muss der Anwärter über das Unterrichten (in engerem Sinne) hinaus auch zur Bewältigung schulischer All</w:t>
      </w:r>
      <w:r w:rsidRPr="00EB4B07">
        <w:rPr>
          <w:rFonts w:cs="Arial"/>
          <w:sz w:val="20"/>
        </w:rPr>
        <w:softHyphen/>
        <w:t>tagsprobleme und zur Mitgestaltung des Schullebens befähigt werden. Bei seiner Bera</w:t>
      </w:r>
      <w:r w:rsidRPr="00EB4B07">
        <w:rPr>
          <w:rFonts w:cs="Arial"/>
          <w:sz w:val="20"/>
        </w:rPr>
        <w:softHyphen/>
        <w:t xml:space="preserve">tungstätigkeit sollte der Mentor dabei von konkreten Anlässen und Gelegenheiten an der Ausbildungsschule ausgehen, um so Erfahrung zu ermöglichen und Handlungskompetenz des Anwärters schrittweise aufzubauen. </w:t>
      </w:r>
    </w:p>
    <w:p w:rsidR="00AD0861" w:rsidRPr="00EB4B07" w:rsidRDefault="00AD0861" w:rsidP="00AD0861">
      <w:pPr>
        <w:rPr>
          <w:rFonts w:ascii="Arial" w:hAnsi="Arial" w:cs="Arial"/>
        </w:rPr>
      </w:pPr>
    </w:p>
    <w:p w:rsidR="00AD0861" w:rsidRPr="00EB4B07" w:rsidRDefault="00AD0861" w:rsidP="00AD0861">
      <w:pPr>
        <w:rPr>
          <w:rFonts w:ascii="Arial" w:hAnsi="Arial" w:cs="Arial"/>
        </w:rPr>
      </w:pPr>
      <w:r w:rsidRPr="00EB4B07">
        <w:rPr>
          <w:rFonts w:ascii="Arial" w:hAnsi="Arial" w:cs="Arial"/>
        </w:rPr>
        <w:t>In diesem Zusammenhang können z.B. folgende Beratungsfelder Bedeutung erlangen:</w:t>
      </w:r>
    </w:p>
    <w:p w:rsidR="00AD0861" w:rsidRPr="00EB4B07" w:rsidRDefault="00AD0861" w:rsidP="00AD0861">
      <w:pPr>
        <w:numPr>
          <w:ilvl w:val="0"/>
          <w:numId w:val="27"/>
        </w:numPr>
        <w:rPr>
          <w:rFonts w:ascii="Arial" w:hAnsi="Arial" w:cs="Arial"/>
        </w:rPr>
      </w:pPr>
      <w:r w:rsidRPr="00EB4B07">
        <w:rPr>
          <w:rFonts w:ascii="Arial" w:hAnsi="Arial" w:cs="Arial"/>
        </w:rPr>
        <w:t>individuelle Fördernotwendigkeit</w:t>
      </w:r>
      <w:r>
        <w:rPr>
          <w:rFonts w:ascii="Arial" w:hAnsi="Arial" w:cs="Arial"/>
        </w:rPr>
        <w:t xml:space="preserve">en und </w:t>
      </w:r>
      <w:r w:rsidRPr="00EB4B07">
        <w:rPr>
          <w:rFonts w:ascii="Arial" w:hAnsi="Arial" w:cs="Arial"/>
        </w:rPr>
        <w:t>Differenzierungsmaßnahmen</w:t>
      </w:r>
    </w:p>
    <w:p w:rsidR="00AD0861" w:rsidRPr="00EB4B07" w:rsidRDefault="00AD0861" w:rsidP="00AD0861">
      <w:pPr>
        <w:numPr>
          <w:ilvl w:val="0"/>
          <w:numId w:val="27"/>
        </w:numPr>
        <w:rPr>
          <w:rFonts w:ascii="Arial" w:hAnsi="Arial" w:cs="Arial"/>
        </w:rPr>
      </w:pPr>
      <w:r w:rsidRPr="00EB4B07">
        <w:rPr>
          <w:rFonts w:ascii="Arial" w:hAnsi="Arial" w:cs="Arial"/>
        </w:rPr>
        <w:t>Erziehungsprobleme im Schulalltag (Leistungsverweigerung, Aggressivität, Schulangst etc.)</w:t>
      </w:r>
    </w:p>
    <w:p w:rsidR="00AD0861" w:rsidRPr="00EB4B07" w:rsidRDefault="00AD0861" w:rsidP="00AD0861">
      <w:pPr>
        <w:numPr>
          <w:ilvl w:val="0"/>
          <w:numId w:val="27"/>
        </w:numPr>
        <w:rPr>
          <w:rFonts w:ascii="Arial" w:hAnsi="Arial" w:cs="Arial"/>
        </w:rPr>
      </w:pPr>
      <w:r w:rsidRPr="00EB4B07">
        <w:rPr>
          <w:rFonts w:ascii="Arial" w:hAnsi="Arial" w:cs="Arial"/>
        </w:rPr>
        <w:t>erzieherische</w:t>
      </w:r>
      <w:r>
        <w:rPr>
          <w:rFonts w:ascii="Arial" w:hAnsi="Arial" w:cs="Arial"/>
        </w:rPr>
        <w:t>s Einwirken</w:t>
      </w:r>
      <w:r w:rsidRPr="00EB4B07">
        <w:rPr>
          <w:rFonts w:ascii="Arial" w:hAnsi="Arial" w:cs="Arial"/>
        </w:rPr>
        <w:t xml:space="preserve"> und Ordnungsmaßnahmen</w:t>
      </w:r>
    </w:p>
    <w:p w:rsidR="00AD0861" w:rsidRPr="00EB4B07" w:rsidRDefault="00AD0861" w:rsidP="00AD0861">
      <w:pPr>
        <w:numPr>
          <w:ilvl w:val="0"/>
          <w:numId w:val="27"/>
        </w:numPr>
        <w:rPr>
          <w:rFonts w:ascii="Arial" w:hAnsi="Arial" w:cs="Arial"/>
        </w:rPr>
      </w:pPr>
      <w:r w:rsidRPr="00EB4B07">
        <w:rPr>
          <w:rFonts w:ascii="Arial" w:hAnsi="Arial" w:cs="Arial"/>
        </w:rPr>
        <w:t>Umgang mit und Beratung von Schülern, Eltern, Kollegen und Schulleitung</w:t>
      </w:r>
    </w:p>
    <w:p w:rsidR="00AD0861" w:rsidRPr="00EB4B07" w:rsidRDefault="00AD0861" w:rsidP="00AD0861">
      <w:pPr>
        <w:numPr>
          <w:ilvl w:val="0"/>
          <w:numId w:val="27"/>
        </w:numPr>
        <w:rPr>
          <w:rFonts w:ascii="Arial" w:hAnsi="Arial" w:cs="Arial"/>
        </w:rPr>
      </w:pPr>
      <w:r w:rsidRPr="00EB4B07">
        <w:rPr>
          <w:rFonts w:ascii="Arial" w:hAnsi="Arial" w:cs="Arial"/>
        </w:rPr>
        <w:t>Verwaltungs- und Organisationsaufgaben (Schülerbogen, Klassenbuch, Statistiken, Unfallmeldungen etc.)</w:t>
      </w:r>
    </w:p>
    <w:p w:rsidR="00AD0861" w:rsidRPr="00A94C5B" w:rsidRDefault="00AD0861" w:rsidP="00AD0861">
      <w:pPr>
        <w:numPr>
          <w:ilvl w:val="0"/>
          <w:numId w:val="27"/>
        </w:numPr>
        <w:rPr>
          <w:rFonts w:ascii="Arial" w:hAnsi="Arial" w:cs="Arial"/>
        </w:rPr>
      </w:pPr>
      <w:r w:rsidRPr="00EB4B07">
        <w:rPr>
          <w:rFonts w:ascii="Arial" w:hAnsi="Arial" w:cs="Arial"/>
        </w:rPr>
        <w:t>besondere Bedingungen bei der Aufsichtsführung</w:t>
      </w:r>
      <w:r>
        <w:rPr>
          <w:rFonts w:ascii="Arial" w:hAnsi="Arial" w:cs="Arial"/>
        </w:rPr>
        <w:t>.</w:t>
      </w:r>
    </w:p>
    <w:p w:rsidR="00AD0861" w:rsidRPr="00EB4B07" w:rsidRDefault="00AD0861" w:rsidP="00AD0861">
      <w:pPr>
        <w:rPr>
          <w:rFonts w:ascii="Arial" w:hAnsi="Arial" w:cs="Arial"/>
        </w:rPr>
      </w:pPr>
    </w:p>
    <w:p w:rsidR="00AD0861" w:rsidRPr="00EB4B07" w:rsidRDefault="00AD0861" w:rsidP="00AD0861">
      <w:pPr>
        <w:jc w:val="both"/>
        <w:rPr>
          <w:rFonts w:ascii="Arial" w:hAnsi="Arial" w:cs="Arial"/>
        </w:rPr>
      </w:pPr>
      <w:r w:rsidRPr="00EB4B07">
        <w:rPr>
          <w:rFonts w:ascii="Arial" w:hAnsi="Arial" w:cs="Arial"/>
        </w:rPr>
        <w:t>Dem Anwärter soll im Verlauf seiner Ausbildung bewusst werden, dass die Ge</w:t>
      </w:r>
      <w:r w:rsidRPr="00EB4B07">
        <w:rPr>
          <w:rFonts w:ascii="Arial" w:hAnsi="Arial" w:cs="Arial"/>
        </w:rPr>
        <w:softHyphen/>
        <w:t xml:space="preserve">staltung eines anregen-den Schullebens </w:t>
      </w:r>
      <w:r>
        <w:rPr>
          <w:rFonts w:ascii="Arial" w:hAnsi="Arial" w:cs="Arial"/>
        </w:rPr>
        <w:t>in der Verantwortung aller Beteiligten liegt</w:t>
      </w:r>
      <w:r w:rsidRPr="00EB4B07">
        <w:rPr>
          <w:rFonts w:ascii="Arial" w:hAnsi="Arial" w:cs="Arial"/>
        </w:rPr>
        <w:t>, wobei vor allem vom Lehrer Einfallsreichtum und Engagement erwartet werden. Neben der Erfahrung der all</w:t>
      </w:r>
      <w:r w:rsidRPr="00EB4B07">
        <w:rPr>
          <w:rFonts w:ascii="Arial" w:hAnsi="Arial" w:cs="Arial"/>
        </w:rPr>
        <w:softHyphen/>
        <w:t>gemeinen Rahmenbedingungen einer humanen Schule soll der Anwärter im Rahmen seiner Möglichkeiten auch in besondere Veranstaltungen des Schullebens aktiv einbezogen werden, z.B. in</w:t>
      </w:r>
    </w:p>
    <w:p w:rsidR="00AD0861" w:rsidRPr="00EB4B07" w:rsidRDefault="00AD0861" w:rsidP="00AD0861">
      <w:pPr>
        <w:numPr>
          <w:ilvl w:val="0"/>
          <w:numId w:val="9"/>
        </w:numPr>
        <w:rPr>
          <w:rFonts w:ascii="Arial" w:hAnsi="Arial" w:cs="Arial"/>
        </w:rPr>
      </w:pPr>
      <w:r w:rsidRPr="00EB4B07">
        <w:rPr>
          <w:rFonts w:ascii="Arial" w:hAnsi="Arial" w:cs="Arial"/>
        </w:rPr>
        <w:t>Schulfeste und -feiern</w:t>
      </w:r>
    </w:p>
    <w:p w:rsidR="00AD0861" w:rsidRPr="00EB4B07" w:rsidRDefault="00AD0861" w:rsidP="00AD0861">
      <w:pPr>
        <w:numPr>
          <w:ilvl w:val="0"/>
          <w:numId w:val="9"/>
        </w:numPr>
        <w:rPr>
          <w:rFonts w:ascii="Arial" w:hAnsi="Arial" w:cs="Arial"/>
        </w:rPr>
      </w:pPr>
      <w:r w:rsidRPr="00EB4B07">
        <w:rPr>
          <w:rFonts w:ascii="Arial" w:hAnsi="Arial" w:cs="Arial"/>
        </w:rPr>
        <w:t>Schulfahrten und Wandertage</w:t>
      </w:r>
    </w:p>
    <w:p w:rsidR="00AD0861" w:rsidRPr="00EB4B07" w:rsidRDefault="00AD0861" w:rsidP="00AD0861">
      <w:pPr>
        <w:numPr>
          <w:ilvl w:val="0"/>
          <w:numId w:val="9"/>
        </w:numPr>
        <w:rPr>
          <w:rFonts w:ascii="Arial" w:hAnsi="Arial" w:cs="Arial"/>
        </w:rPr>
      </w:pPr>
      <w:r w:rsidRPr="00EB4B07">
        <w:rPr>
          <w:rFonts w:ascii="Arial" w:hAnsi="Arial" w:cs="Arial"/>
        </w:rPr>
        <w:t>Sportveranstaltungen und Ausstellungen</w:t>
      </w:r>
    </w:p>
    <w:p w:rsidR="00AD0861" w:rsidRPr="00EB4B07" w:rsidRDefault="00AD0861" w:rsidP="00AD0861">
      <w:pPr>
        <w:numPr>
          <w:ilvl w:val="0"/>
          <w:numId w:val="9"/>
        </w:numPr>
        <w:rPr>
          <w:rFonts w:ascii="Arial" w:hAnsi="Arial" w:cs="Arial"/>
        </w:rPr>
      </w:pPr>
      <w:r w:rsidRPr="00EB4B07">
        <w:rPr>
          <w:rFonts w:ascii="Arial" w:hAnsi="Arial" w:cs="Arial"/>
        </w:rPr>
        <w:t>Projekte und Vorhaben.</w:t>
      </w:r>
    </w:p>
    <w:p w:rsidR="00AD0861" w:rsidRPr="00EB4B07" w:rsidRDefault="00AD0861" w:rsidP="00AD0861">
      <w:pPr>
        <w:rPr>
          <w:rFonts w:ascii="Arial" w:hAnsi="Arial" w:cs="Arial"/>
        </w:rPr>
      </w:pPr>
    </w:p>
    <w:p w:rsidR="00AD0861" w:rsidRPr="00EB4B07" w:rsidRDefault="00AD0861" w:rsidP="00AD0861">
      <w:pPr>
        <w:jc w:val="both"/>
        <w:rPr>
          <w:rFonts w:ascii="Arial" w:hAnsi="Arial" w:cs="Arial"/>
        </w:rPr>
      </w:pPr>
      <w:r w:rsidRPr="00EB4B07">
        <w:rPr>
          <w:rFonts w:ascii="Arial" w:hAnsi="Arial" w:cs="Arial"/>
        </w:rPr>
        <w:t>Die grund</w:t>
      </w:r>
      <w:r>
        <w:rPr>
          <w:rFonts w:ascii="Arial" w:hAnsi="Arial" w:cs="Arial"/>
        </w:rPr>
        <w:t xml:space="preserve">sätzliche situationsorientierte </w:t>
      </w:r>
      <w:r w:rsidRPr="00EB4B07">
        <w:rPr>
          <w:rFonts w:ascii="Arial" w:hAnsi="Arial" w:cs="Arial"/>
        </w:rPr>
        <w:t>Beratung berücksichtigt stets auch die schulrechtlichen Aspekte der angesprochenen Bereiche.</w:t>
      </w:r>
    </w:p>
    <w:p w:rsidR="00AD0861" w:rsidRDefault="00AD0861" w:rsidP="00AD0861">
      <w:pPr>
        <w:rPr>
          <w:rFonts w:ascii="Arial" w:hAnsi="Arial" w:cs="Arial"/>
        </w:rPr>
      </w:pPr>
    </w:p>
    <w:p w:rsidR="00CE291F" w:rsidRPr="00EB4B07" w:rsidRDefault="00CE291F" w:rsidP="00AD0861">
      <w:pPr>
        <w:rPr>
          <w:rFonts w:ascii="Arial" w:hAnsi="Arial" w:cs="Arial"/>
        </w:rPr>
      </w:pPr>
    </w:p>
    <w:p w:rsidR="00AD0861" w:rsidRPr="00A9096C" w:rsidRDefault="00B3326E" w:rsidP="00AD0861">
      <w:pPr>
        <w:rPr>
          <w:rFonts w:ascii="Arial" w:hAnsi="Arial" w:cs="Arial"/>
          <w:sz w:val="24"/>
        </w:rPr>
      </w:pPr>
      <w:r w:rsidRPr="00A9096C">
        <w:rPr>
          <w:rFonts w:ascii="Arial" w:hAnsi="Arial" w:cs="Arial"/>
          <w:sz w:val="24"/>
        </w:rPr>
        <w:t>2.7</w:t>
      </w:r>
      <w:r w:rsidR="00AD0861" w:rsidRPr="00A9096C">
        <w:rPr>
          <w:rFonts w:ascii="Arial" w:hAnsi="Arial" w:cs="Arial"/>
          <w:sz w:val="24"/>
        </w:rPr>
        <w:tab/>
        <w:t>Beurteilung von Leistungen der Anwärterinnen und Anwärter</w:t>
      </w:r>
    </w:p>
    <w:p w:rsidR="00AD0861" w:rsidRPr="00EB4B07" w:rsidRDefault="00AD0861" w:rsidP="00AD0861">
      <w:pPr>
        <w:jc w:val="both"/>
        <w:rPr>
          <w:rFonts w:ascii="Arial" w:hAnsi="Arial" w:cs="Arial"/>
        </w:rPr>
      </w:pPr>
    </w:p>
    <w:p w:rsidR="00AD0861" w:rsidRPr="00EB4B07" w:rsidRDefault="00AD0861" w:rsidP="00AD0861">
      <w:pPr>
        <w:pStyle w:val="Textkrper"/>
        <w:jc w:val="both"/>
        <w:rPr>
          <w:rFonts w:cs="Arial"/>
          <w:sz w:val="20"/>
        </w:rPr>
      </w:pPr>
      <w:r w:rsidRPr="00EB4B07">
        <w:rPr>
          <w:rFonts w:cs="Arial"/>
          <w:sz w:val="20"/>
        </w:rPr>
        <w:t xml:space="preserve">Der Mentor ist gemäß LVO an der Beurteilung der Anwärter in zweifacher Hinsicht beteiligt: Bei der Erstellung </w:t>
      </w:r>
      <w:r>
        <w:rPr>
          <w:rFonts w:cs="Arial"/>
          <w:sz w:val="20"/>
        </w:rPr>
        <w:t>der schulischen Beurteilung</w:t>
      </w:r>
      <w:r w:rsidRPr="00EB4B07">
        <w:rPr>
          <w:rFonts w:cs="Arial"/>
          <w:sz w:val="20"/>
        </w:rPr>
        <w:t xml:space="preserve"> und als Mitglied der Prüfungskommission.</w:t>
      </w:r>
    </w:p>
    <w:p w:rsidR="00AD0861" w:rsidRPr="00EB4B07" w:rsidRDefault="00AD0861" w:rsidP="00AD0861">
      <w:pPr>
        <w:rPr>
          <w:rFonts w:ascii="Arial" w:hAnsi="Arial" w:cs="Arial"/>
        </w:rPr>
      </w:pPr>
    </w:p>
    <w:p w:rsidR="00AD0861" w:rsidRPr="00EB4B07" w:rsidRDefault="00AD0861" w:rsidP="00AD0861">
      <w:pPr>
        <w:pStyle w:val="Textkrper"/>
        <w:jc w:val="both"/>
        <w:rPr>
          <w:rFonts w:cs="Arial"/>
          <w:sz w:val="20"/>
        </w:rPr>
      </w:pPr>
      <w:r w:rsidRPr="00EB4B07">
        <w:rPr>
          <w:rFonts w:cs="Arial"/>
          <w:sz w:val="20"/>
        </w:rPr>
        <w:t>Dabei stellt die Beurteilung komplexer Lehrerleistungen eine menschlich und sachlich schwierige Aufgabe dar. Problembewusste Beurteiler wissen um die vielfältigen Fehlein</w:t>
      </w:r>
      <w:r w:rsidRPr="00EB4B07">
        <w:rPr>
          <w:rFonts w:cs="Arial"/>
          <w:sz w:val="20"/>
        </w:rPr>
        <w:softHyphen/>
        <w:t>schätzungen, die sich aus dem Prozess der Wahrnehmung, Einschätzung und Bewertung ergeben und akzeptieren ein ständiges Bemühen um eine "gerechtere" Beurteilung und Abstimmung aller am Beurteilungsvorgang Beteiligten.</w:t>
      </w:r>
    </w:p>
    <w:p w:rsidR="00AD0861" w:rsidRPr="00EB4B07" w:rsidRDefault="00AD0861" w:rsidP="00AD0861">
      <w:pPr>
        <w:rPr>
          <w:rFonts w:ascii="Arial" w:hAnsi="Arial" w:cs="Arial"/>
        </w:rPr>
      </w:pPr>
    </w:p>
    <w:p w:rsidR="00AD0861" w:rsidRPr="00EB4B07" w:rsidRDefault="00AD0861" w:rsidP="00AD0861">
      <w:pPr>
        <w:rPr>
          <w:rFonts w:ascii="Arial" w:hAnsi="Arial" w:cs="Arial"/>
        </w:rPr>
      </w:pPr>
      <w:r w:rsidRPr="00EB4B07">
        <w:rPr>
          <w:rFonts w:ascii="Arial" w:hAnsi="Arial" w:cs="Arial"/>
        </w:rPr>
        <w:t>Die abschließende Beurteilung von Lehramtsanwärtern hat ihre Rechtsgrundlage insbesondere im § 14 der o.g. LVO. Hier heißt es in Abs.2:</w:t>
      </w:r>
    </w:p>
    <w:p w:rsidR="00AD0861" w:rsidRPr="00EB4B07" w:rsidRDefault="00AD0861" w:rsidP="00AD0861">
      <w:pPr>
        <w:ind w:left="1701"/>
        <w:rPr>
          <w:rFonts w:ascii="Arial" w:hAnsi="Arial" w:cs="Arial"/>
          <w:color w:val="0070C0"/>
        </w:rPr>
      </w:pPr>
    </w:p>
    <w:p w:rsidR="00AD0861" w:rsidRPr="00EB4B07" w:rsidRDefault="00AD0861" w:rsidP="00AD0861">
      <w:pPr>
        <w:jc w:val="both"/>
        <w:rPr>
          <w:rFonts w:ascii="Arial" w:hAnsi="Arial" w:cs="Arial"/>
        </w:rPr>
      </w:pPr>
      <w:r w:rsidRPr="00EB4B07">
        <w:rPr>
          <w:rFonts w:ascii="Arial" w:hAnsi="Arial" w:cs="Arial"/>
        </w:rPr>
        <w:t xml:space="preserve">(2) Die Beurteilungen sollen über die Eignung für das jeweilige Lehramt, insbesondere über den </w:t>
      </w:r>
    </w:p>
    <w:p w:rsidR="00AD0861" w:rsidRPr="00EB4B07" w:rsidRDefault="00AD0861" w:rsidP="00AD0861">
      <w:pPr>
        <w:jc w:val="both"/>
        <w:rPr>
          <w:rFonts w:ascii="Arial" w:hAnsi="Arial" w:cs="Arial"/>
        </w:rPr>
      </w:pPr>
      <w:r w:rsidRPr="00EB4B07">
        <w:rPr>
          <w:rFonts w:ascii="Arial" w:hAnsi="Arial" w:cs="Arial"/>
        </w:rPr>
        <w:t xml:space="preserve">     Erwerb von Kompetenzen in den beruflichen Aufgabenfeldern der Curricularen Struktur gemäß  </w:t>
      </w:r>
    </w:p>
    <w:p w:rsidR="00AD0861" w:rsidRPr="00EB4B07" w:rsidRDefault="00AD0861" w:rsidP="00AD0861">
      <w:pPr>
        <w:jc w:val="both"/>
        <w:rPr>
          <w:rFonts w:ascii="Arial" w:hAnsi="Arial" w:cs="Arial"/>
        </w:rPr>
      </w:pPr>
      <w:r w:rsidRPr="00EB4B07">
        <w:rPr>
          <w:rFonts w:ascii="Arial" w:hAnsi="Arial" w:cs="Arial"/>
        </w:rPr>
        <w:t xml:space="preserve">     Anlage 1 sowie über das dienstliche Verhalten Auskunft geben. Die Beurteilungen schließen </w:t>
      </w:r>
    </w:p>
    <w:p w:rsidR="00AD0861" w:rsidRPr="00EB4B07" w:rsidRDefault="00AD0861" w:rsidP="00AD0861">
      <w:pPr>
        <w:jc w:val="both"/>
        <w:rPr>
          <w:rFonts w:ascii="Arial" w:hAnsi="Arial" w:cs="Arial"/>
        </w:rPr>
      </w:pPr>
      <w:r w:rsidRPr="00EB4B07">
        <w:rPr>
          <w:rFonts w:ascii="Arial" w:hAnsi="Arial" w:cs="Arial"/>
        </w:rPr>
        <w:t xml:space="preserve">     jeweils mit einem Notenvorschlag ab. </w:t>
      </w:r>
    </w:p>
    <w:p w:rsidR="00AD0861" w:rsidRPr="00EB4B07" w:rsidRDefault="00AD0861" w:rsidP="00AD0861">
      <w:pPr>
        <w:rPr>
          <w:rFonts w:ascii="Arial" w:hAnsi="Arial" w:cs="Arial"/>
        </w:rPr>
      </w:pPr>
    </w:p>
    <w:p w:rsidR="00AD0861" w:rsidRPr="00EB4B07" w:rsidRDefault="00AD0861" w:rsidP="00AD0861">
      <w:pPr>
        <w:rPr>
          <w:rFonts w:ascii="Arial" w:hAnsi="Arial" w:cs="Arial"/>
        </w:rPr>
      </w:pPr>
      <w:r w:rsidRPr="00EB4B07">
        <w:rPr>
          <w:rFonts w:ascii="Arial" w:hAnsi="Arial" w:cs="Arial"/>
        </w:rPr>
        <w:t>Der Schulleiter verantwortet die Beurteilung zur Vornote. Die Beurteilung wird „im Benehmen“ mit dem Mentor erstellt (LVO § 14 (1)).</w:t>
      </w:r>
    </w:p>
    <w:p w:rsidR="00AD0861" w:rsidRPr="00EB4B07" w:rsidRDefault="00AD0861" w:rsidP="00AD0861">
      <w:pPr>
        <w:pStyle w:val="Kopfzeile"/>
        <w:tabs>
          <w:tab w:val="clear" w:pos="4536"/>
          <w:tab w:val="clear" w:pos="9072"/>
        </w:tabs>
        <w:rPr>
          <w:rFonts w:ascii="Arial" w:hAnsi="Arial" w:cs="Arial"/>
        </w:rPr>
      </w:pPr>
    </w:p>
    <w:p w:rsidR="000A2DCC" w:rsidRPr="00CD6D82" w:rsidRDefault="00AD0861" w:rsidP="00AD0861">
      <w:pPr>
        <w:pStyle w:val="Kopfzeile"/>
        <w:tabs>
          <w:tab w:val="clear" w:pos="4536"/>
          <w:tab w:val="clear" w:pos="9072"/>
        </w:tabs>
        <w:rPr>
          <w:rFonts w:ascii="Arial" w:hAnsi="Arial" w:cs="Arial"/>
          <w:strike/>
          <w:color w:val="FF0000"/>
        </w:rPr>
      </w:pPr>
      <w:r w:rsidRPr="00EB4B07">
        <w:rPr>
          <w:rFonts w:ascii="Arial" w:hAnsi="Arial" w:cs="Arial"/>
        </w:rPr>
        <w:t>In der Regel wird von der Seminarleitung im Verlauf eines Ausbildungsdurchganges zu insgesamt drei Mentorend</w:t>
      </w:r>
      <w:r w:rsidRPr="00EB4B07">
        <w:rPr>
          <w:rFonts w:ascii="Arial" w:hAnsi="Arial" w:cs="Arial"/>
          <w:bCs/>
        </w:rPr>
        <w:t>ienstbesprechungen</w:t>
      </w:r>
      <w:r w:rsidRPr="00EB4B07">
        <w:rPr>
          <w:rFonts w:ascii="Arial" w:hAnsi="Arial" w:cs="Arial"/>
          <w:b/>
          <w:bCs/>
        </w:rPr>
        <w:t xml:space="preserve"> </w:t>
      </w:r>
      <w:r w:rsidRPr="00EB4B07">
        <w:rPr>
          <w:rFonts w:ascii="Arial" w:hAnsi="Arial" w:cs="Arial"/>
        </w:rPr>
        <w:t>eingeladen. Je nach Bedarf und Wunsch der Mentoren bietet das Seminar auch Mentorenfortbildungen an</w:t>
      </w:r>
    </w:p>
    <w:p w:rsidR="000A2DCC" w:rsidRPr="00CD6D82" w:rsidRDefault="000A2DCC">
      <w:pPr>
        <w:pStyle w:val="Fuzeile"/>
        <w:tabs>
          <w:tab w:val="clear" w:pos="4536"/>
          <w:tab w:val="clear" w:pos="9072"/>
        </w:tabs>
        <w:rPr>
          <w:rFonts w:ascii="Arial" w:hAnsi="Arial" w:cs="Arial"/>
          <w:color w:val="FF0000"/>
          <w:sz w:val="16"/>
        </w:rPr>
      </w:pPr>
    </w:p>
    <w:p w:rsidR="00B3326E" w:rsidRDefault="00B3326E" w:rsidP="00775411">
      <w:pPr>
        <w:rPr>
          <w:rFonts w:ascii="Arial" w:hAnsi="Arial" w:cs="Arial"/>
          <w:sz w:val="28"/>
          <w:szCs w:val="28"/>
        </w:rPr>
      </w:pPr>
    </w:p>
    <w:p w:rsidR="00CE291F" w:rsidRDefault="00CE291F" w:rsidP="00775411">
      <w:pPr>
        <w:rPr>
          <w:rFonts w:ascii="Arial" w:hAnsi="Arial" w:cs="Arial"/>
          <w:sz w:val="28"/>
          <w:szCs w:val="28"/>
        </w:rPr>
      </w:pPr>
    </w:p>
    <w:p w:rsidR="000A2DCC" w:rsidRPr="00CD6D82" w:rsidRDefault="008643EA" w:rsidP="00775411">
      <w:pPr>
        <w:rPr>
          <w:rFonts w:ascii="Arial" w:hAnsi="Arial" w:cs="Arial"/>
          <w:sz w:val="28"/>
          <w:szCs w:val="28"/>
        </w:rPr>
      </w:pPr>
      <w:r w:rsidRPr="00CD6D82">
        <w:rPr>
          <w:rFonts w:ascii="Arial" w:hAnsi="Arial" w:cs="Arial"/>
          <w:sz w:val="28"/>
          <w:szCs w:val="28"/>
        </w:rPr>
        <w:t>3</w:t>
      </w:r>
      <w:r w:rsidR="00775411" w:rsidRPr="00CD6D82">
        <w:rPr>
          <w:rFonts w:ascii="Arial" w:hAnsi="Arial" w:cs="Arial"/>
          <w:sz w:val="28"/>
          <w:szCs w:val="28"/>
        </w:rPr>
        <w:t xml:space="preserve">. </w:t>
      </w:r>
      <w:r w:rsidR="00765D8F">
        <w:rPr>
          <w:rFonts w:ascii="Arial" w:hAnsi="Arial" w:cs="Arial"/>
          <w:sz w:val="28"/>
          <w:szCs w:val="28"/>
        </w:rPr>
        <w:tab/>
      </w:r>
      <w:r w:rsidR="000A2DCC" w:rsidRPr="00CD6D82">
        <w:rPr>
          <w:rFonts w:ascii="Arial" w:hAnsi="Arial" w:cs="Arial"/>
          <w:sz w:val="28"/>
          <w:szCs w:val="28"/>
        </w:rPr>
        <w:t>Hinweise zur Ausbildung in der Schule</w:t>
      </w:r>
    </w:p>
    <w:p w:rsidR="000A2DCC" w:rsidRPr="00CD6D82" w:rsidRDefault="000A2DCC">
      <w:pPr>
        <w:jc w:val="center"/>
        <w:rPr>
          <w:rFonts w:ascii="Arial" w:hAnsi="Arial" w:cs="Arial"/>
          <w:sz w:val="16"/>
          <w:szCs w:val="24"/>
        </w:rPr>
      </w:pPr>
    </w:p>
    <w:p w:rsidR="00282CF9" w:rsidRPr="00CD6D82" w:rsidRDefault="000A2DCC" w:rsidP="002D7DFA">
      <w:pPr>
        <w:jc w:val="both"/>
        <w:rPr>
          <w:rFonts w:ascii="Arial" w:hAnsi="Arial" w:cs="Arial"/>
        </w:rPr>
      </w:pPr>
      <w:r w:rsidRPr="00CD6D82">
        <w:rPr>
          <w:rFonts w:ascii="Arial" w:hAnsi="Arial" w:cs="Arial"/>
        </w:rPr>
        <w:t xml:space="preserve">Grundlage für die Ausbildung in der Schule ist </w:t>
      </w:r>
      <w:r w:rsidR="002D7DFA" w:rsidRPr="00CD6D82">
        <w:rPr>
          <w:rFonts w:ascii="Arial" w:hAnsi="Arial" w:cs="Arial"/>
        </w:rPr>
        <w:t xml:space="preserve">die </w:t>
      </w:r>
      <w:r w:rsidR="00282CF9" w:rsidRPr="00CD6D82">
        <w:rPr>
          <w:rFonts w:ascii="Arial" w:hAnsi="Arial" w:cs="Arial"/>
          <w:b/>
        </w:rPr>
        <w:t xml:space="preserve">Landesverordnung über die Ausbildung und Zweite Staatsprüfung für das Lehramt an Grundschulen, an Realschulen plus, an Gymnasien, an berufsbildenden Schulen und an Förderschulen </w:t>
      </w:r>
      <w:r w:rsidR="00282CF9" w:rsidRPr="00CD6D82">
        <w:rPr>
          <w:rFonts w:ascii="Arial" w:hAnsi="Arial" w:cs="Arial"/>
        </w:rPr>
        <w:t>vom 3. Januar 2012 (GVBl. S. 11), zuletzt geändert durch § 17 des Gesetzes vom 27. November 2015 (GVBl. S. 418).</w:t>
      </w:r>
    </w:p>
    <w:p w:rsidR="000A2DCC" w:rsidRPr="00CD6D82" w:rsidRDefault="000A2DCC">
      <w:pPr>
        <w:jc w:val="both"/>
        <w:rPr>
          <w:rFonts w:ascii="Arial" w:hAnsi="Arial" w:cs="Arial"/>
        </w:rPr>
      </w:pPr>
      <w:r w:rsidRPr="00CD6D82">
        <w:rPr>
          <w:rFonts w:ascii="Arial" w:hAnsi="Arial" w:cs="Arial"/>
        </w:rPr>
        <w:t>Dort ist u.a. aufgeführt:</w:t>
      </w:r>
    </w:p>
    <w:p w:rsidR="000A2DCC" w:rsidRPr="00CD6D82" w:rsidRDefault="000A2DCC">
      <w:pPr>
        <w:jc w:val="both"/>
        <w:rPr>
          <w:rFonts w:ascii="Arial" w:hAnsi="Arial" w:cs="Arial"/>
        </w:rPr>
      </w:pPr>
    </w:p>
    <w:p w:rsidR="000A2DCC" w:rsidRPr="00CD6D82" w:rsidRDefault="003301C1" w:rsidP="00DA6926">
      <w:pPr>
        <w:jc w:val="both"/>
        <w:rPr>
          <w:rFonts w:ascii="Arial" w:hAnsi="Arial" w:cs="Arial"/>
        </w:rPr>
      </w:pPr>
      <w:r w:rsidRPr="00CD6D82">
        <w:rPr>
          <w:rFonts w:ascii="Arial" w:hAnsi="Arial" w:cs="Arial"/>
          <w:iCs/>
        </w:rPr>
        <w:t>(2) Die Leiterinnen</w:t>
      </w:r>
      <w:r w:rsidR="00DA6926" w:rsidRPr="00CD6D82">
        <w:rPr>
          <w:rFonts w:ascii="Arial" w:hAnsi="Arial" w:cs="Arial"/>
          <w:iCs/>
        </w:rPr>
        <w:t xml:space="preserve"> </w:t>
      </w:r>
      <w:r w:rsidRPr="00CD6D82">
        <w:rPr>
          <w:rFonts w:ascii="Arial" w:hAnsi="Arial" w:cs="Arial"/>
          <w:iCs/>
        </w:rPr>
        <w:t xml:space="preserve">oder Leiter </w:t>
      </w:r>
      <w:r w:rsidR="00DA6926" w:rsidRPr="00CD6D82">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CD6D82">
        <w:rPr>
          <w:rFonts w:ascii="Arial" w:hAnsi="Arial" w:cs="Arial"/>
          <w:iCs/>
        </w:rPr>
        <w:t xml:space="preserve"> </w:t>
      </w:r>
      <w:r w:rsidR="00DA6926" w:rsidRPr="00CD6D82">
        <w:rPr>
          <w:rFonts w:ascii="Arial" w:hAnsi="Arial" w:cs="Arial"/>
          <w:iCs/>
        </w:rPr>
        <w:t>Einvernehmen mit der zuständigen Seminarleiterin oder dem zuständigen Seminarleiter die mit der Ausbildung an der Schule beauftragten Personen</w:t>
      </w:r>
      <w:r w:rsidR="00DA6926" w:rsidRPr="00CD6D82">
        <w:rPr>
          <w:rFonts w:ascii="Arial" w:hAnsi="Arial" w:cs="Arial"/>
        </w:rPr>
        <w:t xml:space="preserve">. </w:t>
      </w:r>
      <w:r w:rsidRPr="00CD6D82">
        <w:rPr>
          <w:rFonts w:ascii="Arial" w:hAnsi="Arial" w:cs="Arial"/>
          <w:sz w:val="18"/>
        </w:rPr>
        <w:t>(LVO §</w:t>
      </w:r>
      <w:r w:rsidR="00DA6926" w:rsidRPr="00CD6D82">
        <w:rPr>
          <w:rFonts w:ascii="Arial" w:hAnsi="Arial" w:cs="Arial"/>
          <w:sz w:val="18"/>
        </w:rPr>
        <w:t>12</w:t>
      </w:r>
      <w:r w:rsidR="000A2DCC" w:rsidRPr="00CD6D82">
        <w:rPr>
          <w:rFonts w:ascii="Arial" w:hAnsi="Arial" w:cs="Arial"/>
          <w:sz w:val="18"/>
        </w:rPr>
        <w:t xml:space="preserve"> (2))</w:t>
      </w:r>
    </w:p>
    <w:p w:rsidR="000A2DCC" w:rsidRPr="00CD6D82" w:rsidRDefault="000A2DCC">
      <w:pPr>
        <w:jc w:val="both"/>
        <w:rPr>
          <w:rFonts w:ascii="Arial" w:hAnsi="Arial" w:cs="Arial"/>
        </w:rPr>
      </w:pPr>
    </w:p>
    <w:p w:rsidR="000A2DCC" w:rsidRPr="00CD6D82" w:rsidRDefault="000A2DCC">
      <w:pPr>
        <w:jc w:val="both"/>
        <w:rPr>
          <w:rFonts w:ascii="Arial" w:hAnsi="Arial" w:cs="Arial"/>
        </w:rPr>
      </w:pPr>
      <w:r w:rsidRPr="00CD6D82">
        <w:rPr>
          <w:rFonts w:ascii="Arial" w:hAnsi="Arial" w:cs="Arial"/>
        </w:rPr>
        <w:t xml:space="preserve">Die Beratungsaufgaben der Mentorinnen und Mentoren erstrecken sich insbesondere auf </w:t>
      </w:r>
      <w:r w:rsidRPr="000B0053">
        <w:rPr>
          <w:rFonts w:ascii="Arial" w:hAnsi="Arial" w:cs="Arial"/>
          <w:bCs/>
        </w:rPr>
        <w:t xml:space="preserve">allgemeine Fragen </w:t>
      </w:r>
      <w:r w:rsidRPr="000B0053">
        <w:rPr>
          <w:rFonts w:ascii="Arial" w:hAnsi="Arial" w:cs="Arial"/>
        </w:rPr>
        <w:t>der Erziehung sowie der Didaktik und Methodik des Unterrichts. Außerdem umfas</w:t>
      </w:r>
      <w:r w:rsidRPr="00CD6D82">
        <w:rPr>
          <w:rFonts w:ascii="Arial" w:hAnsi="Arial" w:cs="Arial"/>
        </w:rPr>
        <w:t>sen sie die Fragen und Angelegenheiten, die mit der konkreten Situation an der Ausbildungsschule und dem Schulalltag in Zusammenhang stehen (z.B. Informationen über vorhandene Lern</w:t>
      </w:r>
      <w:r w:rsidR="0009694A" w:rsidRPr="00CD6D82">
        <w:rPr>
          <w:rFonts w:ascii="Arial" w:hAnsi="Arial" w:cs="Arial"/>
        </w:rPr>
        <w:t>mittel, geplante Schulfeste u.ä.</w:t>
      </w:r>
      <w:r w:rsidRPr="00CD6D82">
        <w:rPr>
          <w:rFonts w:ascii="Arial" w:hAnsi="Arial" w:cs="Arial"/>
        </w:rPr>
        <w:t>).</w:t>
      </w:r>
    </w:p>
    <w:p w:rsidR="000A2DCC" w:rsidRPr="00CD6D82" w:rsidRDefault="000A2DCC">
      <w:pPr>
        <w:rPr>
          <w:rFonts w:ascii="Arial" w:hAnsi="Arial" w:cs="Arial"/>
        </w:rPr>
      </w:pPr>
    </w:p>
    <w:p w:rsidR="000A2DCC" w:rsidRPr="00CD6D82" w:rsidRDefault="000A2DCC">
      <w:pPr>
        <w:rPr>
          <w:rFonts w:ascii="Arial" w:hAnsi="Arial" w:cs="Arial"/>
        </w:rPr>
      </w:pPr>
      <w:r w:rsidRPr="00CD6D82">
        <w:rPr>
          <w:rFonts w:ascii="Arial" w:hAnsi="Arial" w:cs="Arial"/>
        </w:rPr>
        <w:t xml:space="preserve">Die fachdidaktische und fachmethodische Beratung erfolgt vor allem durch die Fachleiterinnen und Fachleiter des Studienseminars. </w:t>
      </w:r>
    </w:p>
    <w:p w:rsidR="000A2DCC" w:rsidRPr="00CD6D82" w:rsidRDefault="000A2DCC">
      <w:pPr>
        <w:jc w:val="both"/>
        <w:rPr>
          <w:rFonts w:ascii="Arial" w:hAnsi="Arial" w:cs="Arial"/>
          <w:bCs/>
        </w:rPr>
      </w:pPr>
      <w:r w:rsidRPr="00CD6D82">
        <w:rPr>
          <w:rFonts w:ascii="Arial" w:hAnsi="Arial" w:cs="Arial"/>
        </w:rPr>
        <w:t>Die Mentorin</w:t>
      </w:r>
      <w:r w:rsidR="007536F0">
        <w:rPr>
          <w:rFonts w:ascii="Arial" w:hAnsi="Arial" w:cs="Arial"/>
        </w:rPr>
        <w:t>/</w:t>
      </w:r>
      <w:r w:rsidRPr="00CD6D82">
        <w:rPr>
          <w:rFonts w:ascii="Arial" w:hAnsi="Arial" w:cs="Arial"/>
        </w:rPr>
        <w:t>der Mentor erhält für diese Tätigkeit ggf. gemäß der VV vom 01.08.97 eine Anrechnung von 1,5 Unterrichtsstunden (in Grundschulen: 75 Minuten). Darüber hinaus erfährt die Mentorin</w:t>
      </w:r>
      <w:r w:rsidR="007536F0">
        <w:rPr>
          <w:rFonts w:ascii="Arial" w:hAnsi="Arial" w:cs="Arial"/>
        </w:rPr>
        <w:t>/</w:t>
      </w:r>
      <w:r w:rsidRPr="00CD6D82">
        <w:rPr>
          <w:rFonts w:ascii="Arial" w:hAnsi="Arial" w:cs="Arial"/>
        </w:rPr>
        <w:t>der Mentor durch den unterri</w:t>
      </w:r>
      <w:r w:rsidR="007536F0">
        <w:rPr>
          <w:rFonts w:ascii="Arial" w:hAnsi="Arial" w:cs="Arial"/>
        </w:rPr>
        <w:t>chtlichen Einsatz der Anwärter</w:t>
      </w:r>
      <w:r w:rsidRPr="00CD6D82">
        <w:rPr>
          <w:rFonts w:ascii="Arial" w:hAnsi="Arial" w:cs="Arial"/>
        </w:rPr>
        <w:t xml:space="preserve">innen </w:t>
      </w:r>
      <w:r w:rsidR="007536F0">
        <w:rPr>
          <w:rFonts w:ascii="Arial" w:hAnsi="Arial" w:cs="Arial"/>
        </w:rPr>
        <w:t xml:space="preserve">und Anwärter </w:t>
      </w:r>
      <w:r w:rsidRPr="00CD6D82">
        <w:rPr>
          <w:rFonts w:ascii="Arial" w:hAnsi="Arial" w:cs="Arial"/>
        </w:rPr>
        <w:t>in der Klasse der Mentorin</w:t>
      </w:r>
      <w:r w:rsidR="007536F0">
        <w:rPr>
          <w:rFonts w:ascii="Arial" w:hAnsi="Arial" w:cs="Arial"/>
        </w:rPr>
        <w:t xml:space="preserve">/ </w:t>
      </w:r>
      <w:r w:rsidRPr="00CD6D82">
        <w:rPr>
          <w:rFonts w:ascii="Arial" w:hAnsi="Arial" w:cs="Arial"/>
        </w:rPr>
        <w:t xml:space="preserve">des Mentors eine erforderliche zusätzliche Entlastung. </w:t>
      </w:r>
      <w:r w:rsidRPr="00CD6D82">
        <w:rPr>
          <w:rFonts w:ascii="Arial" w:hAnsi="Arial" w:cs="Arial"/>
          <w:bCs/>
        </w:rPr>
        <w:t xml:space="preserve">Diese Entlastung gilt auch nach der 2. Staatsprüfung bis zum Ende der Ausbildungszeit. </w:t>
      </w:r>
    </w:p>
    <w:p w:rsidR="00282CF9" w:rsidRPr="00CD6D82" w:rsidRDefault="00282CF9">
      <w:pPr>
        <w:jc w:val="both"/>
        <w:rPr>
          <w:rFonts w:ascii="Arial" w:hAnsi="Arial" w:cs="Arial"/>
          <w:b/>
          <w:bCs/>
        </w:rPr>
      </w:pPr>
    </w:p>
    <w:p w:rsidR="00CD6D82" w:rsidRDefault="00CD6D82">
      <w:pPr>
        <w:jc w:val="both"/>
        <w:rPr>
          <w:rFonts w:ascii="Arial" w:hAnsi="Arial" w:cs="Arial"/>
          <w:b/>
          <w:bCs/>
        </w:rPr>
      </w:pPr>
    </w:p>
    <w:p w:rsidR="000A2DCC" w:rsidRPr="00CD6D82" w:rsidRDefault="008643EA">
      <w:pPr>
        <w:pStyle w:val="berschrift1"/>
        <w:overflowPunct/>
        <w:autoSpaceDE/>
        <w:autoSpaceDN/>
        <w:adjustRightInd/>
        <w:textAlignment w:val="auto"/>
        <w:rPr>
          <w:rFonts w:ascii="Arial" w:hAnsi="Arial" w:cs="Arial"/>
          <w:szCs w:val="24"/>
        </w:rPr>
      </w:pPr>
      <w:r w:rsidRPr="00CD6D82">
        <w:rPr>
          <w:rFonts w:ascii="Arial" w:hAnsi="Arial" w:cs="Arial"/>
          <w:szCs w:val="24"/>
        </w:rPr>
        <w:t>3</w:t>
      </w:r>
      <w:r w:rsidR="00775411" w:rsidRPr="00CD6D82">
        <w:rPr>
          <w:rFonts w:ascii="Arial" w:hAnsi="Arial" w:cs="Arial"/>
          <w:szCs w:val="24"/>
        </w:rPr>
        <w:t xml:space="preserve">.1 </w:t>
      </w:r>
      <w:r w:rsidR="000A2DCC" w:rsidRPr="00CD6D82">
        <w:rPr>
          <w:rFonts w:ascii="Arial" w:hAnsi="Arial" w:cs="Arial"/>
          <w:szCs w:val="24"/>
        </w:rPr>
        <w:t>Der Ausbildungsunterricht</w:t>
      </w:r>
    </w:p>
    <w:p w:rsidR="000A2DCC" w:rsidRPr="00CD6D82" w:rsidRDefault="000A2DCC">
      <w:pPr>
        <w:rPr>
          <w:rFonts w:ascii="Arial" w:hAnsi="Arial" w:cs="Arial"/>
        </w:rPr>
      </w:pPr>
    </w:p>
    <w:p w:rsidR="000A2DCC" w:rsidRPr="00CD6D82" w:rsidRDefault="000A2DCC">
      <w:pPr>
        <w:rPr>
          <w:rFonts w:ascii="Arial" w:hAnsi="Arial" w:cs="Arial"/>
        </w:rPr>
      </w:pPr>
      <w:r w:rsidRPr="00CD6D82">
        <w:rPr>
          <w:rFonts w:ascii="Arial" w:hAnsi="Arial" w:cs="Arial"/>
        </w:rPr>
        <w:t>Der Ausbildungsunterricht umfasst insgesamt 12 Wochenstunden und besteht aus</w:t>
      </w:r>
    </w:p>
    <w:p w:rsidR="000A2DCC" w:rsidRPr="00CD6D82" w:rsidRDefault="00282CF9">
      <w:pPr>
        <w:numPr>
          <w:ilvl w:val="0"/>
          <w:numId w:val="10"/>
        </w:numPr>
        <w:rPr>
          <w:rFonts w:ascii="Arial" w:hAnsi="Arial" w:cs="Arial"/>
        </w:rPr>
      </w:pPr>
      <w:r w:rsidRPr="00CD6D82">
        <w:rPr>
          <w:rFonts w:ascii="Arial" w:hAnsi="Arial" w:cs="Arial"/>
        </w:rPr>
        <w:t>Hospitationen</w:t>
      </w:r>
    </w:p>
    <w:p w:rsidR="000A2DCC" w:rsidRPr="00CD6D82" w:rsidRDefault="00282CF9">
      <w:pPr>
        <w:numPr>
          <w:ilvl w:val="0"/>
          <w:numId w:val="10"/>
        </w:numPr>
        <w:rPr>
          <w:rFonts w:ascii="Arial" w:hAnsi="Arial" w:cs="Arial"/>
        </w:rPr>
      </w:pPr>
      <w:r w:rsidRPr="00CD6D82">
        <w:rPr>
          <w:rFonts w:ascii="Arial" w:hAnsi="Arial" w:cs="Arial"/>
        </w:rPr>
        <w:t>angeleitetem Unterricht</w:t>
      </w:r>
    </w:p>
    <w:p w:rsidR="000A2DCC" w:rsidRPr="00CD6D82" w:rsidRDefault="000A2DCC">
      <w:pPr>
        <w:numPr>
          <w:ilvl w:val="0"/>
          <w:numId w:val="10"/>
        </w:numPr>
        <w:rPr>
          <w:rFonts w:ascii="Arial" w:hAnsi="Arial" w:cs="Arial"/>
        </w:rPr>
      </w:pPr>
      <w:r w:rsidRPr="00CD6D82">
        <w:rPr>
          <w:rFonts w:ascii="Arial" w:hAnsi="Arial" w:cs="Arial"/>
        </w:rPr>
        <w:t>eigenverantwortlichem Unterricht</w:t>
      </w:r>
      <w:r w:rsidR="002F198F" w:rsidRPr="00CD6D82">
        <w:rPr>
          <w:rFonts w:ascii="Arial" w:hAnsi="Arial" w:cs="Arial"/>
        </w:rPr>
        <w:t>.</w:t>
      </w:r>
    </w:p>
    <w:p w:rsidR="000A2DCC" w:rsidRPr="00CD6D82" w:rsidRDefault="000A2DCC">
      <w:pPr>
        <w:rPr>
          <w:rFonts w:ascii="Arial" w:hAnsi="Arial" w:cs="Arial"/>
        </w:rPr>
      </w:pPr>
    </w:p>
    <w:p w:rsidR="000A2DCC" w:rsidRPr="00CD6D82" w:rsidRDefault="003301C1">
      <w:pPr>
        <w:jc w:val="both"/>
        <w:rPr>
          <w:rFonts w:ascii="Arial" w:hAnsi="Arial" w:cs="Arial"/>
        </w:rPr>
      </w:pPr>
      <w:bookmarkStart w:id="1" w:name="OLE_LINK1"/>
      <w:r w:rsidRPr="00CD6D82">
        <w:rPr>
          <w:rFonts w:ascii="Arial" w:hAnsi="Arial" w:cs="Arial"/>
        </w:rPr>
        <w:t>Die Leiterin oder d</w:t>
      </w:r>
      <w:r w:rsidR="000A2DCC" w:rsidRPr="00CD6D82">
        <w:rPr>
          <w:rFonts w:ascii="Arial" w:hAnsi="Arial" w:cs="Arial"/>
        </w:rPr>
        <w:t xml:space="preserve">er Leiter der Ausbildungsschule beauftragt </w:t>
      </w:r>
      <w:r w:rsidR="000A2DCC" w:rsidRPr="00085121">
        <w:rPr>
          <w:rFonts w:ascii="Arial" w:hAnsi="Arial" w:cs="Arial"/>
        </w:rPr>
        <w:t>im Einvernehmen</w:t>
      </w:r>
      <w:r w:rsidR="000A2DCC" w:rsidRPr="00CD6D82">
        <w:rPr>
          <w:rFonts w:ascii="Arial" w:hAnsi="Arial" w:cs="Arial"/>
        </w:rPr>
        <w:t xml:space="preserve"> mit dem Seminarleiter den Anwärter mit der eigenverantwortlichen Erteilung von Unterricht. </w:t>
      </w:r>
      <w:r w:rsidR="000A2DCC" w:rsidRPr="00CD6D82">
        <w:rPr>
          <w:rFonts w:ascii="Arial" w:hAnsi="Arial" w:cs="Arial"/>
          <w:sz w:val="18"/>
        </w:rPr>
        <w:t>(</w:t>
      </w:r>
      <w:r w:rsidR="00856FDD" w:rsidRPr="00CD6D82">
        <w:rPr>
          <w:rFonts w:ascii="Arial" w:hAnsi="Arial" w:cs="Arial"/>
          <w:sz w:val="18"/>
        </w:rPr>
        <w:t xml:space="preserve">vgl. </w:t>
      </w:r>
      <w:r w:rsidR="000A2DCC" w:rsidRPr="00CD6D82">
        <w:rPr>
          <w:rFonts w:ascii="Arial" w:hAnsi="Arial" w:cs="Arial"/>
          <w:sz w:val="18"/>
        </w:rPr>
        <w:t xml:space="preserve">LVO § </w:t>
      </w:r>
      <w:r w:rsidR="00DA6926" w:rsidRPr="00CD6D82">
        <w:rPr>
          <w:rFonts w:ascii="Arial" w:hAnsi="Arial" w:cs="Arial"/>
          <w:sz w:val="18"/>
        </w:rPr>
        <w:t>12</w:t>
      </w:r>
      <w:r w:rsidR="000A2DCC" w:rsidRPr="00CD6D82">
        <w:rPr>
          <w:rFonts w:ascii="Arial" w:hAnsi="Arial" w:cs="Arial"/>
          <w:sz w:val="18"/>
        </w:rPr>
        <w:t xml:space="preserve"> (3))</w:t>
      </w:r>
      <w:r w:rsidRPr="00CD6D82">
        <w:rPr>
          <w:rFonts w:ascii="Arial" w:hAnsi="Arial" w:cs="Arial"/>
          <w:sz w:val="18"/>
        </w:rPr>
        <w:t>.</w:t>
      </w:r>
    </w:p>
    <w:p w:rsidR="000A2DCC" w:rsidRPr="00CD6D82" w:rsidRDefault="000A2DCC">
      <w:pPr>
        <w:jc w:val="both"/>
        <w:rPr>
          <w:rFonts w:ascii="Arial" w:hAnsi="Arial" w:cs="Arial"/>
          <w:sz w:val="18"/>
        </w:rPr>
      </w:pPr>
      <w:r w:rsidRPr="00CD6D82">
        <w:rPr>
          <w:rFonts w:ascii="Arial" w:hAnsi="Arial" w:cs="Arial"/>
        </w:rPr>
        <w:t>Der Ausbildungsunterricht umfass</w:t>
      </w:r>
      <w:r w:rsidR="0002135B" w:rsidRPr="00CD6D82">
        <w:rPr>
          <w:rFonts w:ascii="Arial" w:hAnsi="Arial" w:cs="Arial"/>
        </w:rPr>
        <w:t xml:space="preserve">t in der Regel 12 Wochenstunden. </w:t>
      </w:r>
      <w:r w:rsidR="00856FDD" w:rsidRPr="00CD6D82">
        <w:rPr>
          <w:rFonts w:ascii="Arial" w:hAnsi="Arial" w:cs="Arial"/>
        </w:rPr>
        <w:t>H</w:t>
      </w:r>
      <w:r w:rsidRPr="00CD6D82">
        <w:rPr>
          <w:rFonts w:ascii="Arial" w:hAnsi="Arial" w:cs="Arial"/>
        </w:rPr>
        <w:t xml:space="preserve">iervon sollen </w:t>
      </w:r>
      <w:r w:rsidR="00DA6926" w:rsidRPr="00CD6D82">
        <w:rPr>
          <w:rFonts w:ascii="Arial" w:hAnsi="Arial" w:cs="Arial"/>
        </w:rPr>
        <w:t xml:space="preserve">im ersten </w:t>
      </w:r>
      <w:r w:rsidR="00B3083F" w:rsidRPr="00CD6D82">
        <w:rPr>
          <w:rFonts w:ascii="Arial" w:hAnsi="Arial" w:cs="Arial"/>
        </w:rPr>
        <w:t xml:space="preserve">und zweiten </w:t>
      </w:r>
      <w:r w:rsidR="00DA6926" w:rsidRPr="00CD6D82">
        <w:rPr>
          <w:rFonts w:ascii="Arial" w:hAnsi="Arial" w:cs="Arial"/>
        </w:rPr>
        <w:t xml:space="preserve">Halbjahr </w:t>
      </w:r>
      <w:r w:rsidR="00B3083F" w:rsidRPr="00CD6D82">
        <w:rPr>
          <w:rFonts w:ascii="Arial" w:hAnsi="Arial" w:cs="Arial"/>
        </w:rPr>
        <w:t>sieben</w:t>
      </w:r>
      <w:r w:rsidR="00DA6926" w:rsidRPr="00CD6D82">
        <w:rPr>
          <w:rFonts w:ascii="Arial" w:hAnsi="Arial" w:cs="Arial"/>
        </w:rPr>
        <w:t xml:space="preserve">, </w:t>
      </w:r>
      <w:r w:rsidR="00B3083F" w:rsidRPr="00CD6D82">
        <w:rPr>
          <w:rFonts w:ascii="Arial" w:hAnsi="Arial" w:cs="Arial"/>
        </w:rPr>
        <w:t>im dritten</w:t>
      </w:r>
      <w:r w:rsidR="00DA6926" w:rsidRPr="00CD6D82">
        <w:rPr>
          <w:rFonts w:ascii="Arial" w:hAnsi="Arial" w:cs="Arial"/>
        </w:rPr>
        <w:t xml:space="preserve"> Halbjahr</w:t>
      </w:r>
      <w:r w:rsidR="00B3083F" w:rsidRPr="00CD6D82">
        <w:rPr>
          <w:rFonts w:ascii="Arial" w:hAnsi="Arial" w:cs="Arial"/>
        </w:rPr>
        <w:t xml:space="preserve"> acht</w:t>
      </w:r>
      <w:r w:rsidR="00DA6926" w:rsidRPr="00CD6D82">
        <w:rPr>
          <w:rFonts w:ascii="Arial" w:hAnsi="Arial" w:cs="Arial"/>
        </w:rPr>
        <w:t xml:space="preserve"> </w:t>
      </w:r>
      <w:r w:rsidRPr="00CD6D82">
        <w:rPr>
          <w:rFonts w:ascii="Arial" w:hAnsi="Arial" w:cs="Arial"/>
        </w:rPr>
        <w:t>Wochenstunden eigenverantwortlich ertei</w:t>
      </w:r>
      <w:r w:rsidR="00856FDD" w:rsidRPr="00CD6D82">
        <w:rPr>
          <w:rFonts w:ascii="Arial" w:hAnsi="Arial" w:cs="Arial"/>
        </w:rPr>
        <w:t>lt werden</w:t>
      </w:r>
      <w:r w:rsidRPr="00CD6D82">
        <w:rPr>
          <w:rFonts w:ascii="Arial" w:hAnsi="Arial" w:cs="Arial"/>
        </w:rPr>
        <w:t xml:space="preserve">. </w:t>
      </w:r>
    </w:p>
    <w:bookmarkEnd w:id="1"/>
    <w:p w:rsidR="002F198F" w:rsidRPr="00CD6D82" w:rsidRDefault="002F198F" w:rsidP="002F198F">
      <w:pPr>
        <w:rPr>
          <w:rFonts w:ascii="Arial" w:hAnsi="Arial" w:cs="Arial"/>
          <w:b/>
        </w:rPr>
      </w:pPr>
    </w:p>
    <w:p w:rsidR="002F198F" w:rsidRPr="00CD6D82" w:rsidRDefault="00F61B0B" w:rsidP="00F61B0B">
      <w:pPr>
        <w:rPr>
          <w:rFonts w:ascii="Arial" w:hAnsi="Arial" w:cs="Arial"/>
          <w:b/>
        </w:rPr>
      </w:pPr>
      <w:r w:rsidRPr="00CD6D82">
        <w:rPr>
          <w:rFonts w:ascii="Arial" w:hAnsi="Arial" w:cs="Arial"/>
          <w:b/>
        </w:rPr>
        <w:t>1. und 2.</w:t>
      </w:r>
      <w:r w:rsidR="00856FDD" w:rsidRPr="00CD6D82">
        <w:rPr>
          <w:rFonts w:ascii="Arial" w:hAnsi="Arial" w:cs="Arial"/>
          <w:b/>
        </w:rPr>
        <w:t xml:space="preserve"> Ausbildungshalbjahr</w:t>
      </w:r>
      <w:r w:rsidR="002F198F" w:rsidRPr="00CD6D82">
        <w:rPr>
          <w:rFonts w:ascii="Arial" w:hAnsi="Arial" w:cs="Arial"/>
          <w:b/>
        </w:rPr>
        <w:t>:</w:t>
      </w:r>
      <w:r w:rsidR="003F22C0" w:rsidRPr="00CD6D82">
        <w:rPr>
          <w:rFonts w:ascii="Arial" w:hAnsi="Arial" w:cs="Arial"/>
          <w:b/>
        </w:rPr>
        <w:t xml:space="preserve"> 12 Stunden Einsatz an der Ausbildungsschule</w:t>
      </w:r>
    </w:p>
    <w:p w:rsidR="002F198F" w:rsidRPr="00CD6D82" w:rsidRDefault="002F198F" w:rsidP="002F198F">
      <w:pPr>
        <w:rPr>
          <w:rFonts w:ascii="Arial" w:hAnsi="Arial" w:cs="Arial"/>
          <w:color w:val="0070C0"/>
        </w:rPr>
      </w:pPr>
    </w:p>
    <w:p w:rsidR="003F22C0" w:rsidRPr="00CD6D82" w:rsidRDefault="00F61B0B" w:rsidP="003F22C0">
      <w:pPr>
        <w:rPr>
          <w:rFonts w:ascii="Arial" w:hAnsi="Arial" w:cs="Arial"/>
        </w:rPr>
      </w:pPr>
      <w:r w:rsidRPr="00CD6D82">
        <w:rPr>
          <w:rFonts w:ascii="Arial" w:hAnsi="Arial" w:cs="Arial"/>
        </w:rPr>
        <w:t>7</w:t>
      </w:r>
      <w:r w:rsidR="003F22C0" w:rsidRPr="00CD6D82">
        <w:rPr>
          <w:rFonts w:ascii="Arial" w:hAnsi="Arial" w:cs="Arial"/>
        </w:rPr>
        <w:t xml:space="preserve"> Wochenstunden eigenverantwortlicher Unterricht (eU)</w:t>
      </w:r>
    </w:p>
    <w:p w:rsidR="002F198F" w:rsidRPr="00CD6D82" w:rsidRDefault="00266CCE" w:rsidP="002F198F">
      <w:pPr>
        <w:rPr>
          <w:rFonts w:ascii="Arial" w:hAnsi="Arial" w:cs="Arial"/>
        </w:rPr>
      </w:pPr>
      <w:r w:rsidRPr="00CD6D82">
        <w:rPr>
          <w:rFonts w:ascii="Arial" w:hAnsi="Arial" w:cs="Arial"/>
        </w:rPr>
        <w:t>5</w:t>
      </w:r>
      <w:r w:rsidR="002F198F" w:rsidRPr="00CD6D82">
        <w:rPr>
          <w:rFonts w:ascii="Arial" w:hAnsi="Arial" w:cs="Arial"/>
        </w:rPr>
        <w:t xml:space="preserve"> Wochenstunden Hospitation (Ho)</w:t>
      </w:r>
      <w:r w:rsidRPr="00CD6D82">
        <w:rPr>
          <w:rFonts w:ascii="Arial" w:hAnsi="Arial" w:cs="Arial"/>
        </w:rPr>
        <w:t xml:space="preserve"> / </w:t>
      </w:r>
      <w:r w:rsidR="002F198F" w:rsidRPr="00CD6D82">
        <w:rPr>
          <w:rFonts w:ascii="Arial" w:hAnsi="Arial" w:cs="Arial"/>
        </w:rPr>
        <w:t>angeleiteter Unterricht (aU)</w:t>
      </w:r>
      <w:r w:rsidR="003F22C0" w:rsidRPr="00CD6D82">
        <w:rPr>
          <w:rFonts w:ascii="Arial" w:hAnsi="Arial" w:cs="Arial"/>
        </w:rPr>
        <w:t xml:space="preserve"> </w:t>
      </w:r>
    </w:p>
    <w:p w:rsidR="003F22C0" w:rsidRPr="00CD6D82" w:rsidRDefault="003F22C0" w:rsidP="00856FDD">
      <w:pPr>
        <w:rPr>
          <w:rFonts w:ascii="Arial" w:hAnsi="Arial" w:cs="Arial"/>
          <w:b/>
          <w:color w:val="0070C0"/>
        </w:rPr>
      </w:pPr>
    </w:p>
    <w:p w:rsidR="00856FDD" w:rsidRPr="00CD6D82" w:rsidRDefault="00856FDD" w:rsidP="00856FDD">
      <w:pPr>
        <w:rPr>
          <w:rFonts w:ascii="Arial" w:hAnsi="Arial" w:cs="Arial"/>
          <w:b/>
        </w:rPr>
      </w:pPr>
      <w:r w:rsidRPr="00CD6D82">
        <w:rPr>
          <w:rFonts w:ascii="Arial" w:hAnsi="Arial" w:cs="Arial"/>
          <w:b/>
        </w:rPr>
        <w:t>3. Ausbildungshalbjahr:</w:t>
      </w:r>
      <w:r w:rsidR="003F22C0" w:rsidRPr="00CD6D82">
        <w:rPr>
          <w:rFonts w:ascii="Arial" w:hAnsi="Arial" w:cs="Arial"/>
          <w:b/>
        </w:rPr>
        <w:t xml:space="preserve"> 12 Stunden Einsatz an der Ausbildungsschule</w:t>
      </w:r>
    </w:p>
    <w:p w:rsidR="00856FDD" w:rsidRPr="00CD6D82" w:rsidRDefault="00856FDD" w:rsidP="00856FDD">
      <w:pPr>
        <w:rPr>
          <w:rFonts w:ascii="Arial" w:hAnsi="Arial" w:cs="Arial"/>
        </w:rPr>
      </w:pPr>
    </w:p>
    <w:p w:rsidR="00B72418" w:rsidRPr="00CD6D82" w:rsidRDefault="00F61B0B" w:rsidP="00B72418">
      <w:pPr>
        <w:rPr>
          <w:rFonts w:ascii="Arial" w:hAnsi="Arial" w:cs="Arial"/>
        </w:rPr>
      </w:pPr>
      <w:r w:rsidRPr="00CD6D82">
        <w:rPr>
          <w:rFonts w:ascii="Arial" w:hAnsi="Arial" w:cs="Arial"/>
        </w:rPr>
        <w:t>8</w:t>
      </w:r>
      <w:r w:rsidR="00B72418" w:rsidRPr="00CD6D82">
        <w:rPr>
          <w:rFonts w:ascii="Arial" w:hAnsi="Arial" w:cs="Arial"/>
        </w:rPr>
        <w:t xml:space="preserve"> Wochenstunden eigenverantwortlicher Unterricht (eU)</w:t>
      </w:r>
    </w:p>
    <w:p w:rsidR="00856FDD" w:rsidRPr="00CD6D82" w:rsidRDefault="00F61B0B" w:rsidP="00856FDD">
      <w:pPr>
        <w:rPr>
          <w:rFonts w:ascii="Arial" w:hAnsi="Arial" w:cs="Arial"/>
        </w:rPr>
      </w:pPr>
      <w:r w:rsidRPr="00CD6D82">
        <w:rPr>
          <w:rFonts w:ascii="Arial" w:hAnsi="Arial" w:cs="Arial"/>
        </w:rPr>
        <w:t>4</w:t>
      </w:r>
      <w:r w:rsidR="00856FDD" w:rsidRPr="00CD6D82">
        <w:rPr>
          <w:rFonts w:ascii="Arial" w:hAnsi="Arial" w:cs="Arial"/>
        </w:rPr>
        <w:t xml:space="preserve"> Wochenstunden Hospitation (Ho) / angeleiteter Unterricht</w:t>
      </w:r>
      <w:r w:rsidR="00266CCE" w:rsidRPr="00CD6D82">
        <w:rPr>
          <w:rFonts w:ascii="Arial" w:hAnsi="Arial" w:cs="Arial"/>
        </w:rPr>
        <w:t xml:space="preserve"> (aU)</w:t>
      </w:r>
    </w:p>
    <w:p w:rsidR="002F198F" w:rsidRPr="00CD6D82" w:rsidRDefault="002F198F" w:rsidP="002F198F">
      <w:pPr>
        <w:rPr>
          <w:rFonts w:ascii="Arial" w:hAnsi="Arial" w:cs="Arial"/>
          <w:color w:val="0070C0"/>
        </w:rPr>
      </w:pPr>
      <w:r w:rsidRPr="00CD6D82">
        <w:rPr>
          <w:rFonts w:ascii="Arial" w:hAnsi="Arial" w:cs="Arial"/>
          <w:color w:val="0070C0"/>
        </w:rPr>
        <w:tab/>
      </w:r>
    </w:p>
    <w:p w:rsidR="000A2DCC" w:rsidRPr="00CD6D82" w:rsidRDefault="000A2DCC">
      <w:pPr>
        <w:rPr>
          <w:rFonts w:ascii="Arial" w:hAnsi="Arial" w:cs="Arial"/>
          <w:color w:val="0070C0"/>
        </w:rPr>
      </w:pPr>
    </w:p>
    <w:p w:rsidR="000A2DCC" w:rsidRPr="00CD6D82" w:rsidRDefault="000A2DCC">
      <w:pPr>
        <w:pStyle w:val="berschrift4"/>
        <w:rPr>
          <w:rFonts w:ascii="Arial" w:hAnsi="Arial" w:cs="Arial"/>
        </w:rPr>
      </w:pPr>
      <w:r w:rsidRPr="00CD6D82">
        <w:rPr>
          <w:rFonts w:ascii="Arial" w:hAnsi="Arial" w:cs="Arial"/>
        </w:rPr>
        <w:t xml:space="preserve">Weitere Hinweise </w:t>
      </w:r>
    </w:p>
    <w:p w:rsidR="000A2DCC" w:rsidRPr="00CD6D82" w:rsidRDefault="000A2DCC">
      <w:pPr>
        <w:rPr>
          <w:rFonts w:ascii="Arial" w:hAnsi="Arial" w:cs="Arial"/>
        </w:rPr>
      </w:pPr>
    </w:p>
    <w:p w:rsidR="000A2DCC" w:rsidRPr="00CD6D82" w:rsidRDefault="00B72418">
      <w:pPr>
        <w:numPr>
          <w:ilvl w:val="0"/>
          <w:numId w:val="14"/>
        </w:numPr>
        <w:rPr>
          <w:rFonts w:ascii="Arial" w:hAnsi="Arial" w:cs="Arial"/>
        </w:rPr>
      </w:pPr>
      <w:r w:rsidRPr="00CD6D82">
        <w:rPr>
          <w:rFonts w:ascii="Arial" w:hAnsi="Arial" w:cs="Arial"/>
        </w:rPr>
        <w:t xml:space="preserve">Das Fach </w:t>
      </w:r>
      <w:r w:rsidR="007536F0">
        <w:rPr>
          <w:rFonts w:ascii="Arial" w:hAnsi="Arial" w:cs="Arial"/>
        </w:rPr>
        <w:t>Grundschulbildung (</w:t>
      </w:r>
      <w:r w:rsidRPr="00CD6D82">
        <w:rPr>
          <w:rFonts w:ascii="Arial" w:hAnsi="Arial" w:cs="Arial"/>
        </w:rPr>
        <w:t>GB</w:t>
      </w:r>
      <w:r w:rsidR="007536F0">
        <w:rPr>
          <w:rFonts w:ascii="Arial" w:hAnsi="Arial" w:cs="Arial"/>
        </w:rPr>
        <w:t xml:space="preserve">) </w:t>
      </w:r>
      <w:r w:rsidR="000A2DCC" w:rsidRPr="00CD6D82">
        <w:rPr>
          <w:rFonts w:ascii="Arial" w:hAnsi="Arial" w:cs="Arial"/>
        </w:rPr>
        <w:t xml:space="preserve">beinhaltet grundsätzlich die Bereiche Mathematik, Deutsch und Sachunterricht. </w:t>
      </w:r>
      <w:r w:rsidR="007536F0">
        <w:rPr>
          <w:rFonts w:ascii="Arial" w:hAnsi="Arial" w:cs="Arial"/>
        </w:rPr>
        <w:t>Die Anwärterin/der Anwärter soll</w:t>
      </w:r>
      <w:r w:rsidR="000A2DCC" w:rsidRPr="00CD6D82">
        <w:rPr>
          <w:rFonts w:ascii="Arial" w:hAnsi="Arial" w:cs="Arial"/>
        </w:rPr>
        <w:t xml:space="preserve"> immer in zwei der genannten Bereiche im angemessenen Wechsel eingesetzt sein (D+SU / D+M / M+SU), wenn das zweite Fach </w:t>
      </w:r>
      <w:r w:rsidR="000A2DCC" w:rsidRPr="00CD6D82">
        <w:rPr>
          <w:rFonts w:ascii="Arial" w:hAnsi="Arial" w:cs="Arial"/>
          <w:b/>
        </w:rPr>
        <w:t>nicht</w:t>
      </w:r>
      <w:r w:rsidR="000A2DCC" w:rsidRPr="00CD6D82">
        <w:rPr>
          <w:rFonts w:ascii="Arial" w:hAnsi="Arial" w:cs="Arial"/>
        </w:rPr>
        <w:t xml:space="preserve"> Deutsch oder Mathematik ist. Im Verlaufe der Ausbildung soll den Anwärter</w:t>
      </w:r>
      <w:r w:rsidR="007536F0">
        <w:rPr>
          <w:rFonts w:ascii="Arial" w:hAnsi="Arial" w:cs="Arial"/>
        </w:rPr>
        <w:t>innen/Anwärter</w:t>
      </w:r>
      <w:r w:rsidR="000A2DCC" w:rsidRPr="00CD6D82">
        <w:rPr>
          <w:rFonts w:ascii="Arial" w:hAnsi="Arial" w:cs="Arial"/>
        </w:rPr>
        <w:t>n auch die Möglichkeit einer unterrichtlichen Erprobung im Anfangsunterricht (1. Schuljahr) und im musikalisch-rhythmischen Ergänzungsbereich gegeben werden.</w:t>
      </w:r>
    </w:p>
    <w:p w:rsidR="000A2DCC" w:rsidRPr="00CD6D82" w:rsidRDefault="000A2DCC">
      <w:pPr>
        <w:rPr>
          <w:rFonts w:ascii="Arial" w:hAnsi="Arial" w:cs="Arial"/>
        </w:rPr>
      </w:pPr>
    </w:p>
    <w:p w:rsidR="000A2DCC" w:rsidRPr="00CD6D82" w:rsidRDefault="000A2DCC">
      <w:pPr>
        <w:numPr>
          <w:ilvl w:val="0"/>
          <w:numId w:val="14"/>
        </w:numPr>
        <w:rPr>
          <w:rFonts w:ascii="Arial" w:hAnsi="Arial" w:cs="Arial"/>
        </w:rPr>
      </w:pPr>
      <w:r w:rsidRPr="00CD6D82">
        <w:rPr>
          <w:rFonts w:ascii="Arial" w:hAnsi="Arial" w:cs="Arial"/>
        </w:rPr>
        <w:t>Der Stundenplan</w:t>
      </w:r>
      <w:r w:rsidR="0013043F" w:rsidRPr="00CD6D82">
        <w:rPr>
          <w:rFonts w:ascii="Arial" w:hAnsi="Arial" w:cs="Arial"/>
        </w:rPr>
        <w:t xml:space="preserve"> </w:t>
      </w:r>
      <w:r w:rsidRPr="00CD6D82">
        <w:rPr>
          <w:rFonts w:ascii="Arial" w:hAnsi="Arial" w:cs="Arial"/>
        </w:rPr>
        <w:t xml:space="preserve">ist so zu gestalten, dass </w:t>
      </w:r>
      <w:r w:rsidR="0013043F" w:rsidRPr="00CD6D82">
        <w:rPr>
          <w:rFonts w:ascii="Arial" w:hAnsi="Arial" w:cs="Arial"/>
        </w:rPr>
        <w:t>Unterrichtsbesuche</w:t>
      </w:r>
      <w:r w:rsidRPr="00CD6D82">
        <w:rPr>
          <w:rFonts w:ascii="Arial" w:hAnsi="Arial" w:cs="Arial"/>
        </w:rPr>
        <w:t xml:space="preserve"> in </w:t>
      </w:r>
      <w:r w:rsidR="0058223D" w:rsidRPr="00CD6D82">
        <w:rPr>
          <w:rFonts w:ascii="Arial" w:hAnsi="Arial" w:cs="Arial"/>
        </w:rPr>
        <w:t xml:space="preserve">verschiedenen </w:t>
      </w:r>
      <w:r w:rsidRPr="00CD6D82">
        <w:rPr>
          <w:rFonts w:ascii="Arial" w:hAnsi="Arial" w:cs="Arial"/>
        </w:rPr>
        <w:t xml:space="preserve">Klassenstufen </w:t>
      </w:r>
      <w:r w:rsidR="007536F0">
        <w:rPr>
          <w:rFonts w:ascii="Arial" w:hAnsi="Arial" w:cs="Arial"/>
        </w:rPr>
        <w:t>stattfinden</w:t>
      </w:r>
      <w:r w:rsidRPr="00CD6D82">
        <w:rPr>
          <w:rFonts w:ascii="Arial" w:hAnsi="Arial" w:cs="Arial"/>
        </w:rPr>
        <w:t xml:space="preserve"> können. </w:t>
      </w:r>
    </w:p>
    <w:p w:rsidR="000A2DCC" w:rsidRPr="00CD6D82" w:rsidRDefault="000A2DCC">
      <w:pPr>
        <w:rPr>
          <w:rFonts w:ascii="Arial" w:hAnsi="Arial" w:cs="Arial"/>
        </w:rPr>
      </w:pPr>
    </w:p>
    <w:p w:rsidR="000A2DCC" w:rsidRPr="00CD6D82" w:rsidRDefault="000A2DCC">
      <w:pPr>
        <w:numPr>
          <w:ilvl w:val="0"/>
          <w:numId w:val="11"/>
        </w:numPr>
        <w:jc w:val="both"/>
        <w:rPr>
          <w:rFonts w:ascii="Arial" w:hAnsi="Arial" w:cs="Arial"/>
        </w:rPr>
      </w:pPr>
      <w:r w:rsidRPr="00CD6D82">
        <w:rPr>
          <w:rFonts w:ascii="Arial" w:hAnsi="Arial" w:cs="Arial"/>
        </w:rPr>
        <w:t>Zur Ausbildung in der Schule g</w:t>
      </w:r>
      <w:r w:rsidR="000B0053">
        <w:rPr>
          <w:rFonts w:ascii="Arial" w:hAnsi="Arial" w:cs="Arial"/>
        </w:rPr>
        <w:t xml:space="preserve">ehört auch die Teilnahme an </w:t>
      </w:r>
      <w:r w:rsidRPr="00CD6D82">
        <w:rPr>
          <w:rFonts w:ascii="Arial" w:hAnsi="Arial" w:cs="Arial"/>
        </w:rPr>
        <w:t xml:space="preserve">Schulveranstaltungen. Konferenzen, Wandertage, Elternabende, Schulfeste u.ä. sind Dienstpflicht. </w:t>
      </w:r>
    </w:p>
    <w:p w:rsidR="000A2DCC" w:rsidRPr="00CD6D82" w:rsidRDefault="000A2DCC">
      <w:pPr>
        <w:ind w:left="360"/>
        <w:jc w:val="both"/>
        <w:rPr>
          <w:rFonts w:ascii="Arial" w:hAnsi="Arial" w:cs="Arial"/>
          <w:sz w:val="18"/>
        </w:rPr>
      </w:pPr>
      <w:r w:rsidRPr="00CD6D82">
        <w:rPr>
          <w:rFonts w:ascii="Arial" w:hAnsi="Arial" w:cs="Arial"/>
        </w:rPr>
        <w:t xml:space="preserve">Bei Schulveranstaltungen außerhalb des Schulgebäudes (z.B. Schulwanderungen, Studienfahrten, </w:t>
      </w:r>
      <w:r w:rsidR="00E518D0">
        <w:rPr>
          <w:rFonts w:ascii="Arial" w:hAnsi="Arial" w:cs="Arial"/>
        </w:rPr>
        <w:t>Klassen</w:t>
      </w:r>
      <w:r w:rsidR="0013043F" w:rsidRPr="00CD6D82">
        <w:rPr>
          <w:rFonts w:ascii="Arial" w:hAnsi="Arial" w:cs="Arial"/>
        </w:rPr>
        <w:t>fahrten</w:t>
      </w:r>
      <w:r w:rsidRPr="00CD6D82">
        <w:rPr>
          <w:rFonts w:ascii="Arial" w:hAnsi="Arial" w:cs="Arial"/>
        </w:rPr>
        <w:t xml:space="preserve">) dürfen die </w:t>
      </w:r>
      <w:r w:rsidR="0013043F" w:rsidRPr="00CD6D82">
        <w:rPr>
          <w:rFonts w:ascii="Arial" w:hAnsi="Arial" w:cs="Arial"/>
        </w:rPr>
        <w:t xml:space="preserve">Anwärterinnen und Anwärter </w:t>
      </w:r>
      <w:r w:rsidRPr="00CD6D82">
        <w:rPr>
          <w:rFonts w:ascii="Arial" w:hAnsi="Arial" w:cs="Arial"/>
        </w:rPr>
        <w:t>nicht vor Ablauf des ersten Ausbildungs</w:t>
      </w:r>
      <w:r w:rsidR="00E518D0">
        <w:rPr>
          <w:rFonts w:ascii="Arial" w:hAnsi="Arial" w:cs="Arial"/>
        </w:rPr>
        <w:t>-</w:t>
      </w:r>
      <w:r w:rsidRPr="00CD6D82">
        <w:rPr>
          <w:rFonts w:ascii="Arial" w:hAnsi="Arial" w:cs="Arial"/>
        </w:rPr>
        <w:t>halbjahr</w:t>
      </w:r>
      <w:r w:rsidR="0013043F" w:rsidRPr="00CD6D82">
        <w:rPr>
          <w:rFonts w:ascii="Arial" w:hAnsi="Arial" w:cs="Arial"/>
        </w:rPr>
        <w:t>es mit der Führung einer Klass</w:t>
      </w:r>
      <w:r w:rsidR="00856FDD" w:rsidRPr="00CD6D82">
        <w:rPr>
          <w:rFonts w:ascii="Arial" w:hAnsi="Arial" w:cs="Arial"/>
        </w:rPr>
        <w:t>e, einer Lerngruppe oder eines K</w:t>
      </w:r>
      <w:r w:rsidR="0013043F" w:rsidRPr="00CD6D82">
        <w:rPr>
          <w:rFonts w:ascii="Arial" w:hAnsi="Arial" w:cs="Arial"/>
        </w:rPr>
        <w:t xml:space="preserve">urses </w:t>
      </w:r>
      <w:r w:rsidRPr="00CD6D82">
        <w:rPr>
          <w:rFonts w:ascii="Arial" w:hAnsi="Arial" w:cs="Arial"/>
        </w:rPr>
        <w:t>beauftragt werden</w:t>
      </w:r>
      <w:r w:rsidRPr="00CD6D82">
        <w:rPr>
          <w:rFonts w:ascii="Arial" w:hAnsi="Arial" w:cs="Arial"/>
          <w:sz w:val="18"/>
        </w:rPr>
        <w:t xml:space="preserve">. (LVO § </w:t>
      </w:r>
      <w:r w:rsidR="0013043F" w:rsidRPr="00CD6D82">
        <w:rPr>
          <w:rFonts w:ascii="Arial" w:hAnsi="Arial" w:cs="Arial"/>
          <w:sz w:val="18"/>
        </w:rPr>
        <w:t>12</w:t>
      </w:r>
      <w:r w:rsidRPr="00CD6D82">
        <w:rPr>
          <w:rFonts w:ascii="Arial" w:hAnsi="Arial" w:cs="Arial"/>
          <w:sz w:val="18"/>
        </w:rPr>
        <w:t xml:space="preserve"> (3))</w:t>
      </w:r>
    </w:p>
    <w:p w:rsidR="000A2DCC" w:rsidRPr="00CD6D82" w:rsidRDefault="000A2DCC">
      <w:pPr>
        <w:jc w:val="both"/>
        <w:rPr>
          <w:rFonts w:ascii="Arial" w:hAnsi="Arial" w:cs="Arial"/>
          <w:color w:val="0070C0"/>
        </w:rPr>
      </w:pPr>
      <w:r w:rsidRPr="00CD6D82">
        <w:rPr>
          <w:rFonts w:ascii="Arial" w:hAnsi="Arial" w:cs="Arial"/>
          <w:color w:val="0070C0"/>
        </w:rPr>
        <w:tab/>
      </w:r>
    </w:p>
    <w:p w:rsidR="0021451A" w:rsidRPr="00CD6D82" w:rsidRDefault="000A2DCC" w:rsidP="0021451A">
      <w:pPr>
        <w:numPr>
          <w:ilvl w:val="0"/>
          <w:numId w:val="11"/>
        </w:numPr>
        <w:jc w:val="both"/>
        <w:rPr>
          <w:rFonts w:ascii="Arial" w:hAnsi="Arial" w:cs="Arial"/>
          <w:sz w:val="18"/>
        </w:rPr>
      </w:pPr>
      <w:r w:rsidRPr="00CD6D82">
        <w:rPr>
          <w:rFonts w:ascii="Arial" w:hAnsi="Arial" w:cs="Arial"/>
        </w:rPr>
        <w:t>Für die Teilnahme an Konferenzen gelten die entsprechenden Bestimmungen der Konferenz</w:t>
      </w:r>
      <w:r w:rsidR="007536F0">
        <w:rPr>
          <w:rFonts w:ascii="Arial" w:hAnsi="Arial" w:cs="Arial"/>
        </w:rPr>
        <w:t>-</w:t>
      </w:r>
      <w:r w:rsidRPr="00CD6D82">
        <w:rPr>
          <w:rFonts w:ascii="Arial" w:hAnsi="Arial" w:cs="Arial"/>
        </w:rPr>
        <w:t>ordnung. Grundsätzlich aber ist zu beachten</w:t>
      </w:r>
      <w:r w:rsidRPr="00E518D0">
        <w:rPr>
          <w:rFonts w:ascii="Arial" w:hAnsi="Arial" w:cs="Arial"/>
        </w:rPr>
        <w:t xml:space="preserve">: Die Ausbildungsveranstaltungen des Studienseminars gehen jeder anderen dienstlichen Tätigkeit vor. </w:t>
      </w:r>
      <w:r w:rsidR="0013043F" w:rsidRPr="00E518D0">
        <w:rPr>
          <w:rFonts w:ascii="Arial" w:hAnsi="Arial" w:cs="Arial"/>
          <w:sz w:val="18"/>
        </w:rPr>
        <w:t>(LVO</w:t>
      </w:r>
      <w:r w:rsidR="0013043F" w:rsidRPr="00CD6D82">
        <w:rPr>
          <w:rFonts w:ascii="Arial" w:hAnsi="Arial" w:cs="Arial"/>
          <w:sz w:val="18"/>
        </w:rPr>
        <w:t xml:space="preserve"> § 10</w:t>
      </w:r>
      <w:r w:rsidRPr="00CD6D82">
        <w:rPr>
          <w:rFonts w:ascii="Arial" w:hAnsi="Arial" w:cs="Arial"/>
          <w:sz w:val="18"/>
        </w:rPr>
        <w:t xml:space="preserve"> (</w:t>
      </w:r>
      <w:r w:rsidR="0013043F" w:rsidRPr="00CD6D82">
        <w:rPr>
          <w:rFonts w:ascii="Arial" w:hAnsi="Arial" w:cs="Arial"/>
          <w:sz w:val="18"/>
        </w:rPr>
        <w:t>13</w:t>
      </w:r>
      <w:r w:rsidRPr="00CD6D82">
        <w:rPr>
          <w:rFonts w:ascii="Arial" w:hAnsi="Arial" w:cs="Arial"/>
          <w:sz w:val="18"/>
        </w:rPr>
        <w:t>))</w:t>
      </w:r>
    </w:p>
    <w:p w:rsidR="0021451A" w:rsidRPr="00CD6D82" w:rsidRDefault="0021451A" w:rsidP="0021451A">
      <w:pPr>
        <w:ind w:left="360"/>
        <w:jc w:val="both"/>
        <w:rPr>
          <w:rFonts w:ascii="Arial" w:hAnsi="Arial" w:cs="Arial"/>
        </w:rPr>
      </w:pPr>
    </w:p>
    <w:p w:rsidR="0021451A" w:rsidRPr="00E518D0" w:rsidRDefault="00E518D0" w:rsidP="0021451A">
      <w:pPr>
        <w:numPr>
          <w:ilvl w:val="0"/>
          <w:numId w:val="11"/>
        </w:numPr>
        <w:jc w:val="both"/>
        <w:rPr>
          <w:rFonts w:ascii="Arial" w:hAnsi="Arial" w:cs="Arial"/>
        </w:rPr>
      </w:pPr>
      <w:r>
        <w:rPr>
          <w:rFonts w:ascii="Arial" w:hAnsi="Arial" w:cs="Arial"/>
        </w:rPr>
        <w:t xml:space="preserve">Da </w:t>
      </w:r>
      <w:r w:rsidR="0021451A" w:rsidRPr="00E518D0">
        <w:rPr>
          <w:rFonts w:ascii="Arial" w:hAnsi="Arial" w:cs="Arial"/>
        </w:rPr>
        <w:t>auch an Donnerstagen</w:t>
      </w:r>
      <w:r w:rsidR="00F739A8" w:rsidRPr="00E518D0">
        <w:rPr>
          <w:rFonts w:ascii="Arial" w:hAnsi="Arial" w:cs="Arial"/>
        </w:rPr>
        <w:t xml:space="preserve"> (nachmittags)</w:t>
      </w:r>
      <w:r w:rsidR="0021451A" w:rsidRPr="00E518D0">
        <w:rPr>
          <w:rFonts w:ascii="Arial" w:hAnsi="Arial" w:cs="Arial"/>
        </w:rPr>
        <w:t xml:space="preserve"> Seminarveranstaltungen stattfinden</w:t>
      </w:r>
      <w:r>
        <w:rPr>
          <w:rFonts w:ascii="Arial" w:hAnsi="Arial" w:cs="Arial"/>
        </w:rPr>
        <w:t xml:space="preserve"> können</w:t>
      </w:r>
      <w:r w:rsidR="0021451A" w:rsidRPr="00E518D0">
        <w:rPr>
          <w:rFonts w:ascii="Arial" w:hAnsi="Arial" w:cs="Arial"/>
        </w:rPr>
        <w:t xml:space="preserve">, sollten die </w:t>
      </w:r>
      <w:r>
        <w:rPr>
          <w:rFonts w:ascii="Arial" w:hAnsi="Arial" w:cs="Arial"/>
        </w:rPr>
        <w:t>Anwärterinnen und Anwärter</w:t>
      </w:r>
      <w:r w:rsidR="0021451A" w:rsidRPr="00E518D0">
        <w:rPr>
          <w:rFonts w:ascii="Arial" w:hAnsi="Arial" w:cs="Arial"/>
        </w:rPr>
        <w:t xml:space="preserve"> donnerstags möglichst </w:t>
      </w:r>
      <w:r w:rsidR="00220A71" w:rsidRPr="00E518D0">
        <w:rPr>
          <w:rFonts w:ascii="Arial" w:hAnsi="Arial" w:cs="Arial"/>
        </w:rPr>
        <w:t>nur bis ca. 11</w:t>
      </w:r>
      <w:r w:rsidR="00F739A8" w:rsidRPr="00E518D0">
        <w:rPr>
          <w:rFonts w:ascii="Arial" w:hAnsi="Arial" w:cs="Arial"/>
        </w:rPr>
        <w:t xml:space="preserve"> Uhr zu</w:t>
      </w:r>
      <w:r w:rsidR="0021451A" w:rsidRPr="00E518D0">
        <w:rPr>
          <w:rFonts w:ascii="Arial" w:hAnsi="Arial" w:cs="Arial"/>
        </w:rPr>
        <w:t xml:space="preserve"> </w:t>
      </w:r>
      <w:r w:rsidR="0021451A" w:rsidRPr="007536F0">
        <w:rPr>
          <w:rFonts w:ascii="Arial" w:hAnsi="Arial" w:cs="Arial"/>
          <w:b/>
        </w:rPr>
        <w:t xml:space="preserve">eigenverantwortlichem </w:t>
      </w:r>
      <w:r w:rsidR="0021451A" w:rsidRPr="00E518D0">
        <w:rPr>
          <w:rFonts w:ascii="Arial" w:hAnsi="Arial" w:cs="Arial"/>
        </w:rPr>
        <w:t>Unterricht eingeteilt werden.</w:t>
      </w:r>
    </w:p>
    <w:p w:rsidR="000A2DCC" w:rsidRPr="00CD6D82" w:rsidRDefault="000A2DCC">
      <w:pPr>
        <w:numPr>
          <w:ilvl w:val="0"/>
          <w:numId w:val="11"/>
        </w:numPr>
        <w:rPr>
          <w:rFonts w:ascii="Arial" w:hAnsi="Arial" w:cs="Arial"/>
        </w:rPr>
      </w:pPr>
      <w:r w:rsidRPr="00CD6D82">
        <w:rPr>
          <w:rFonts w:ascii="Arial" w:hAnsi="Arial" w:cs="Arial"/>
        </w:rPr>
        <w:t xml:space="preserve">Zur </w:t>
      </w:r>
      <w:r w:rsidR="007536F0">
        <w:rPr>
          <w:rFonts w:ascii="Arial" w:hAnsi="Arial" w:cs="Arial"/>
        </w:rPr>
        <w:t>Aufsichtsführung soll</w:t>
      </w:r>
      <w:r w:rsidRPr="00CD6D82">
        <w:rPr>
          <w:rFonts w:ascii="Arial" w:hAnsi="Arial" w:cs="Arial"/>
        </w:rPr>
        <w:t>en die Anwärterinnen und Anwärter gemäß ihrem Ausbildungsstand und im Verhältnis zum eigenverantwortlichen Unterric</w:t>
      </w:r>
      <w:r w:rsidR="008E331D" w:rsidRPr="00CD6D82">
        <w:rPr>
          <w:rFonts w:ascii="Arial" w:hAnsi="Arial" w:cs="Arial"/>
        </w:rPr>
        <w:t>ht verpflichtet werden</w:t>
      </w:r>
      <w:r w:rsidRPr="00CD6D82">
        <w:rPr>
          <w:rFonts w:ascii="Arial" w:hAnsi="Arial" w:cs="Arial"/>
        </w:rPr>
        <w:t>.</w:t>
      </w:r>
    </w:p>
    <w:p w:rsidR="000A2DCC" w:rsidRPr="00CD6D82" w:rsidRDefault="000A2DCC">
      <w:pPr>
        <w:ind w:left="283" w:firstLine="2"/>
        <w:rPr>
          <w:rFonts w:ascii="Arial" w:hAnsi="Arial" w:cs="Arial"/>
        </w:rPr>
      </w:pPr>
    </w:p>
    <w:p w:rsidR="00AA6946" w:rsidRPr="00E518D0" w:rsidRDefault="000A2DCC">
      <w:pPr>
        <w:numPr>
          <w:ilvl w:val="0"/>
          <w:numId w:val="11"/>
        </w:numPr>
        <w:rPr>
          <w:rFonts w:ascii="Arial" w:hAnsi="Arial" w:cs="Arial"/>
          <w:bCs/>
        </w:rPr>
      </w:pPr>
      <w:r w:rsidRPr="00E518D0">
        <w:rPr>
          <w:rFonts w:ascii="Arial" w:hAnsi="Arial" w:cs="Arial"/>
          <w:bCs/>
        </w:rPr>
        <w:t xml:space="preserve">Fachfremder Einsatz der </w:t>
      </w:r>
      <w:r w:rsidR="00E518D0" w:rsidRPr="00E518D0">
        <w:rPr>
          <w:rFonts w:ascii="Arial" w:hAnsi="Arial" w:cs="Arial"/>
          <w:bCs/>
        </w:rPr>
        <w:t>Anwärter</w:t>
      </w:r>
      <w:r w:rsidR="007536F0">
        <w:rPr>
          <w:rFonts w:ascii="Arial" w:hAnsi="Arial" w:cs="Arial"/>
          <w:bCs/>
        </w:rPr>
        <w:t>innen und A</w:t>
      </w:r>
      <w:r w:rsidRPr="00E518D0">
        <w:rPr>
          <w:rFonts w:ascii="Arial" w:hAnsi="Arial" w:cs="Arial"/>
          <w:bCs/>
        </w:rPr>
        <w:t xml:space="preserve">nwärter </w:t>
      </w:r>
      <w:r w:rsidR="00AF3916" w:rsidRPr="00E518D0">
        <w:rPr>
          <w:rFonts w:ascii="Arial" w:hAnsi="Arial" w:cs="Arial"/>
          <w:bCs/>
        </w:rPr>
        <w:t>ist nicht möglich!</w:t>
      </w:r>
    </w:p>
    <w:p w:rsidR="000A2DCC" w:rsidRPr="00E518D0" w:rsidRDefault="000A2DCC" w:rsidP="00AA6946">
      <w:pPr>
        <w:numPr>
          <w:ilvl w:val="0"/>
          <w:numId w:val="11"/>
        </w:numPr>
        <w:rPr>
          <w:rFonts w:ascii="Arial" w:hAnsi="Arial" w:cs="Arial"/>
          <w:bCs/>
        </w:rPr>
      </w:pPr>
      <w:r w:rsidRPr="00E518D0">
        <w:rPr>
          <w:rFonts w:ascii="Arial" w:hAnsi="Arial" w:cs="Arial"/>
          <w:bCs/>
        </w:rPr>
        <w:t>Vertretungsunterricht entspricht nicht den Grundsätzen der Ausbildung und darf deshalb nicht angeordnet werden.</w:t>
      </w:r>
    </w:p>
    <w:p w:rsidR="00C02A45" w:rsidRPr="00CD6D82" w:rsidRDefault="00C02A45" w:rsidP="00C02A45">
      <w:pPr>
        <w:pStyle w:val="Listenabsatz"/>
        <w:rPr>
          <w:rFonts w:ascii="Arial" w:hAnsi="Arial" w:cs="Arial"/>
          <w:b/>
          <w:bCs/>
        </w:rPr>
      </w:pPr>
    </w:p>
    <w:p w:rsidR="00C02A45" w:rsidRPr="00CD6D82" w:rsidRDefault="00C02A45" w:rsidP="00C02A45">
      <w:pPr>
        <w:ind w:left="360"/>
        <w:rPr>
          <w:rFonts w:ascii="Arial" w:hAnsi="Arial" w:cs="Arial"/>
          <w:b/>
          <w:bCs/>
        </w:rPr>
      </w:pPr>
    </w:p>
    <w:p w:rsidR="00C02A45" w:rsidRPr="00CD6D82" w:rsidRDefault="00C02A45" w:rsidP="00C02A45">
      <w:pPr>
        <w:ind w:left="360"/>
        <w:rPr>
          <w:rFonts w:ascii="Arial" w:hAnsi="Arial" w:cs="Arial"/>
          <w:b/>
          <w:bCs/>
        </w:rPr>
      </w:pPr>
    </w:p>
    <w:p w:rsidR="000A2DCC" w:rsidRPr="00CD6D82" w:rsidRDefault="008643EA" w:rsidP="00322A6D">
      <w:pPr>
        <w:pStyle w:val="berschrift1"/>
        <w:rPr>
          <w:rFonts w:ascii="Arial" w:hAnsi="Arial" w:cs="Arial"/>
          <w:bCs/>
          <w:szCs w:val="24"/>
        </w:rPr>
      </w:pPr>
      <w:r w:rsidRPr="00CD6D82">
        <w:rPr>
          <w:rFonts w:ascii="Arial" w:hAnsi="Arial" w:cs="Arial"/>
          <w:bCs/>
          <w:szCs w:val="24"/>
        </w:rPr>
        <w:t>3</w:t>
      </w:r>
      <w:r w:rsidR="00775411" w:rsidRPr="00CD6D82">
        <w:rPr>
          <w:rFonts w:ascii="Arial" w:hAnsi="Arial" w:cs="Arial"/>
          <w:bCs/>
          <w:szCs w:val="24"/>
        </w:rPr>
        <w:t xml:space="preserve">.2 </w:t>
      </w:r>
      <w:r w:rsidR="00322A6D" w:rsidRPr="00CD6D82">
        <w:rPr>
          <w:rFonts w:ascii="Arial" w:hAnsi="Arial" w:cs="Arial"/>
          <w:bCs/>
          <w:szCs w:val="24"/>
        </w:rPr>
        <w:t>Planen, Durchführen und Reflektieren von Unterricht</w:t>
      </w:r>
    </w:p>
    <w:p w:rsidR="00322A6D" w:rsidRPr="00CD6D82" w:rsidRDefault="00322A6D" w:rsidP="00322A6D">
      <w:pPr>
        <w:rPr>
          <w:sz w:val="8"/>
        </w:rPr>
      </w:pPr>
    </w:p>
    <w:p w:rsidR="00F57CE1" w:rsidRDefault="00F57CE1" w:rsidP="00322A6D">
      <w:pPr>
        <w:widowControl w:val="0"/>
        <w:rPr>
          <w:rFonts w:ascii="Arial" w:hAnsi="Arial" w:cs="Arial"/>
          <w:iCs/>
          <w:snapToGrid w:val="0"/>
        </w:rPr>
      </w:pPr>
    </w:p>
    <w:p w:rsidR="00322A6D" w:rsidRPr="00CD6D82" w:rsidRDefault="00322A6D" w:rsidP="00322A6D">
      <w:pPr>
        <w:widowControl w:val="0"/>
        <w:rPr>
          <w:rFonts w:ascii="Arial" w:hAnsi="Arial" w:cs="Arial"/>
          <w:iCs/>
          <w:snapToGrid w:val="0"/>
        </w:rPr>
      </w:pPr>
      <w:r w:rsidRPr="00E518D0">
        <w:rPr>
          <w:rFonts w:ascii="Arial" w:hAnsi="Arial" w:cs="Arial"/>
          <w:iCs/>
          <w:snapToGrid w:val="0"/>
        </w:rPr>
        <w:t xml:space="preserve">Jeglicher Unterricht von </w:t>
      </w:r>
      <w:r w:rsidR="0013043F" w:rsidRPr="00E518D0">
        <w:rPr>
          <w:rFonts w:ascii="Arial" w:hAnsi="Arial" w:cs="Arial"/>
          <w:iCs/>
          <w:snapToGrid w:val="0"/>
        </w:rPr>
        <w:t>A</w:t>
      </w:r>
      <w:r w:rsidR="00462B30" w:rsidRPr="00E518D0">
        <w:rPr>
          <w:rFonts w:ascii="Arial" w:hAnsi="Arial" w:cs="Arial"/>
          <w:iCs/>
          <w:snapToGrid w:val="0"/>
        </w:rPr>
        <w:t xml:space="preserve">nwärterinnen </w:t>
      </w:r>
      <w:r w:rsidRPr="00E518D0">
        <w:rPr>
          <w:rFonts w:ascii="Arial" w:hAnsi="Arial" w:cs="Arial"/>
          <w:iCs/>
          <w:snapToGrid w:val="0"/>
        </w:rPr>
        <w:t xml:space="preserve">und </w:t>
      </w:r>
      <w:r w:rsidR="0013043F" w:rsidRPr="00E518D0">
        <w:rPr>
          <w:rFonts w:ascii="Arial" w:hAnsi="Arial" w:cs="Arial"/>
          <w:iCs/>
          <w:snapToGrid w:val="0"/>
        </w:rPr>
        <w:t>A</w:t>
      </w:r>
      <w:r w:rsidRPr="00E518D0">
        <w:rPr>
          <w:rFonts w:ascii="Arial" w:hAnsi="Arial" w:cs="Arial"/>
          <w:iCs/>
          <w:snapToGrid w:val="0"/>
        </w:rPr>
        <w:t>nwärtern</w:t>
      </w:r>
      <w:r w:rsidR="00A410E8" w:rsidRPr="00E518D0">
        <w:rPr>
          <w:rFonts w:ascii="Arial" w:hAnsi="Arial" w:cs="Arial"/>
          <w:iCs/>
          <w:snapToGrid w:val="0"/>
        </w:rPr>
        <w:t xml:space="preserve"> muss vorbereitet, g</w:t>
      </w:r>
      <w:r w:rsidR="00462B30" w:rsidRPr="00E518D0">
        <w:rPr>
          <w:rFonts w:ascii="Arial" w:hAnsi="Arial" w:cs="Arial"/>
          <w:iCs/>
          <w:snapToGrid w:val="0"/>
        </w:rPr>
        <w:t xml:space="preserve">eplant und </w:t>
      </w:r>
      <w:r w:rsidRPr="00E518D0">
        <w:rPr>
          <w:rFonts w:ascii="Arial" w:hAnsi="Arial" w:cs="Arial"/>
          <w:iCs/>
          <w:snapToGrid w:val="0"/>
        </w:rPr>
        <w:t>reflektiert werden. Unterricht, der nicht durch professionelle Reflexion weiterentwickelt wird, widerspricht</w:t>
      </w:r>
      <w:r w:rsidRPr="00CD6D82">
        <w:rPr>
          <w:rFonts w:ascii="Arial" w:hAnsi="Arial" w:cs="Arial"/>
          <w:iCs/>
          <w:snapToGrid w:val="0"/>
        </w:rPr>
        <w:t xml:space="preserve"> den Grundsätzen der</w:t>
      </w:r>
      <w:r w:rsidR="008E331D" w:rsidRPr="00CD6D82">
        <w:rPr>
          <w:rFonts w:ascii="Arial" w:hAnsi="Arial" w:cs="Arial"/>
          <w:iCs/>
          <w:snapToGrid w:val="0"/>
        </w:rPr>
        <w:t xml:space="preserve"> Ausbildung</w:t>
      </w:r>
      <w:r w:rsidRPr="00CD6D82">
        <w:rPr>
          <w:rFonts w:ascii="Arial" w:hAnsi="Arial" w:cs="Arial"/>
          <w:iCs/>
          <w:snapToGrid w:val="0"/>
        </w:rPr>
        <w:t xml:space="preserve">. </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xml:space="preserve">Grundlage jeglicher Planung sind die geltenden Rahmenpläne des Landes </w:t>
      </w:r>
      <w:r w:rsidR="00367CD3" w:rsidRPr="00CD6D82">
        <w:rPr>
          <w:rFonts w:ascii="Arial" w:hAnsi="Arial" w:cs="Arial"/>
          <w:iCs/>
          <w:snapToGrid w:val="0"/>
        </w:rPr>
        <w:t>R</w:t>
      </w:r>
      <w:r w:rsidRPr="00CD6D82">
        <w:rPr>
          <w:rFonts w:ascii="Arial" w:hAnsi="Arial" w:cs="Arial"/>
          <w:iCs/>
          <w:snapToGrid w:val="0"/>
        </w:rPr>
        <w:t>heinland-Pfalz. Aus diesem Grund ist die fundierte Kenntnis dieser Pläne zwingend notwendig. Ein intensives Durch</w:t>
      </w:r>
      <w:r w:rsidR="00A410E8" w:rsidRPr="00CD6D82">
        <w:rPr>
          <w:rFonts w:ascii="Arial" w:hAnsi="Arial" w:cs="Arial"/>
          <w:iCs/>
          <w:snapToGrid w:val="0"/>
        </w:rPr>
        <w:t>-</w:t>
      </w:r>
      <w:r w:rsidRPr="00CD6D82">
        <w:rPr>
          <w:rFonts w:ascii="Arial" w:hAnsi="Arial" w:cs="Arial"/>
          <w:iCs/>
          <w:snapToGrid w:val="0"/>
        </w:rPr>
        <w:t>dringen ist kontinuierlich parallel zur Ausbildung auch in Eigenstudium zu betreiben.</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xml:space="preserve">Die geltenden Rahmenpläne eröffnen Handlungsspielräume. Vielfältige didaktische, methodische und inhaltliche Freiheiten bedingen </w:t>
      </w:r>
      <w:r w:rsidR="00E518D0">
        <w:rPr>
          <w:rFonts w:ascii="Arial" w:hAnsi="Arial" w:cs="Arial"/>
          <w:iCs/>
          <w:snapToGrid w:val="0"/>
        </w:rPr>
        <w:t xml:space="preserve">sowohl </w:t>
      </w:r>
      <w:r w:rsidRPr="00CD6D82">
        <w:rPr>
          <w:rFonts w:ascii="Arial" w:hAnsi="Arial" w:cs="Arial"/>
          <w:iCs/>
          <w:snapToGrid w:val="0"/>
        </w:rPr>
        <w:t xml:space="preserve">ein intensives </w:t>
      </w:r>
      <w:r w:rsidR="0013043F" w:rsidRPr="00CD6D82">
        <w:rPr>
          <w:rFonts w:ascii="Arial" w:hAnsi="Arial" w:cs="Arial"/>
          <w:iCs/>
          <w:snapToGrid w:val="0"/>
        </w:rPr>
        <w:t>P</w:t>
      </w:r>
      <w:r w:rsidRPr="00CD6D82">
        <w:rPr>
          <w:rFonts w:ascii="Arial" w:hAnsi="Arial" w:cs="Arial"/>
          <w:iCs/>
          <w:snapToGrid w:val="0"/>
        </w:rPr>
        <w:t>lanen in Einheiten auf der Basis der schuleigenen Arbeitspläne</w:t>
      </w:r>
      <w:r w:rsidR="00E518D0">
        <w:rPr>
          <w:rFonts w:ascii="Arial" w:hAnsi="Arial" w:cs="Arial"/>
          <w:iCs/>
          <w:snapToGrid w:val="0"/>
        </w:rPr>
        <w:t xml:space="preserve"> als auch </w:t>
      </w:r>
      <w:r w:rsidRPr="00CD6D82">
        <w:rPr>
          <w:rFonts w:ascii="Arial" w:hAnsi="Arial" w:cs="Arial"/>
          <w:iCs/>
          <w:snapToGrid w:val="0"/>
        </w:rPr>
        <w:t>ein schulinternes Absprechen und Reflektieren von Formen der Leistungsfeststellung und –beurteilung.</w:t>
      </w:r>
    </w:p>
    <w:p w:rsidR="00322A6D" w:rsidRPr="00CD6D82" w:rsidRDefault="00322A6D" w:rsidP="00322A6D">
      <w:pPr>
        <w:widowControl w:val="0"/>
        <w:rPr>
          <w:rFonts w:ascii="Arial" w:hAnsi="Arial" w:cs="Arial"/>
          <w:b/>
          <w:iCs/>
          <w:snapToGrid w:val="0"/>
          <w:sz w:val="8"/>
        </w:rPr>
      </w:pPr>
    </w:p>
    <w:p w:rsidR="00322A6D" w:rsidRPr="00CD6D82" w:rsidRDefault="00BA1484" w:rsidP="00322A6D">
      <w:pPr>
        <w:widowControl w:val="0"/>
        <w:rPr>
          <w:rFonts w:ascii="Arial" w:hAnsi="Arial" w:cs="Arial"/>
          <w:iCs/>
          <w:snapToGrid w:val="0"/>
        </w:rPr>
      </w:pPr>
      <w:r>
        <w:rPr>
          <w:rFonts w:ascii="Arial" w:hAnsi="Arial" w:cs="Arial"/>
          <w:b/>
          <w:iCs/>
          <w:snapToGrid w:val="0"/>
        </w:rPr>
        <w:t xml:space="preserve">Zeitgemäßer Grundschulunterricht ist </w:t>
      </w:r>
      <w:r w:rsidR="00322A6D" w:rsidRPr="00CD6D82">
        <w:rPr>
          <w:rFonts w:ascii="Arial" w:hAnsi="Arial" w:cs="Arial"/>
          <w:b/>
          <w:iCs/>
          <w:snapToGrid w:val="0"/>
        </w:rPr>
        <w:t>kompetenzorientiert.</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Das bedeutet</w:t>
      </w:r>
      <w:r w:rsidR="00A410E8" w:rsidRPr="00CD6D82">
        <w:rPr>
          <w:rFonts w:ascii="Arial" w:hAnsi="Arial" w:cs="Arial"/>
          <w:iCs/>
          <w:snapToGrid w:val="0"/>
        </w:rPr>
        <w:t xml:space="preserve"> </w:t>
      </w:r>
      <w:r w:rsidR="00A410E8" w:rsidRPr="00CD6D82">
        <w:rPr>
          <w:rFonts w:ascii="Arial" w:hAnsi="Arial" w:cs="Arial"/>
          <w:iCs/>
          <w:snapToGrid w:val="0"/>
        </w:rPr>
        <w:tab/>
      </w:r>
      <w:r w:rsidR="00A410E8" w:rsidRPr="00CD6D82">
        <w:rPr>
          <w:rFonts w:ascii="Arial" w:hAnsi="Arial" w:cs="Arial"/>
          <w:iCs/>
          <w:snapToGrid w:val="0"/>
        </w:rPr>
        <w:tab/>
      </w:r>
    </w:p>
    <w:p w:rsidR="00322A6D" w:rsidRPr="00BA1484" w:rsidRDefault="00322A6D" w:rsidP="00322A6D">
      <w:pPr>
        <w:widowControl w:val="0"/>
        <w:rPr>
          <w:rFonts w:ascii="Arial" w:hAnsi="Arial" w:cs="Arial"/>
          <w:iCs/>
          <w:snapToGrid w:val="0"/>
        </w:rPr>
      </w:pPr>
      <w:r w:rsidRPr="00CD6D82">
        <w:rPr>
          <w:rFonts w:ascii="Arial" w:hAnsi="Arial" w:cs="Arial"/>
          <w:iCs/>
          <w:snapToGrid w:val="0"/>
        </w:rPr>
        <w:t xml:space="preserve">- Planen und Unterrichten in logisch aufgebauten </w:t>
      </w:r>
      <w:r w:rsidRPr="00BA1484">
        <w:rPr>
          <w:rFonts w:ascii="Arial" w:hAnsi="Arial" w:cs="Arial"/>
          <w:iCs/>
          <w:snapToGrid w:val="0"/>
        </w:rPr>
        <w:t>Einheiten</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Vermeidung von Inselwissen</w:t>
      </w:r>
    </w:p>
    <w:p w:rsidR="00780494" w:rsidRDefault="00322A6D" w:rsidP="0013043F">
      <w:pPr>
        <w:widowControl w:val="0"/>
        <w:rPr>
          <w:rFonts w:ascii="Arial" w:hAnsi="Arial" w:cs="Arial"/>
          <w:iCs/>
          <w:snapToGrid w:val="0"/>
        </w:rPr>
      </w:pPr>
      <w:r w:rsidRPr="00CD6D82">
        <w:rPr>
          <w:rFonts w:ascii="Arial" w:hAnsi="Arial" w:cs="Arial"/>
          <w:iCs/>
          <w:snapToGrid w:val="0"/>
        </w:rPr>
        <w:t>- Schaffe</w:t>
      </w:r>
      <w:r w:rsidR="00780494">
        <w:rPr>
          <w:rFonts w:ascii="Arial" w:hAnsi="Arial" w:cs="Arial"/>
          <w:iCs/>
          <w:snapToGrid w:val="0"/>
        </w:rPr>
        <w:t>n von „Lernsystemen“, in die die</w:t>
      </w:r>
      <w:r w:rsidRPr="00CD6D82">
        <w:rPr>
          <w:rFonts w:ascii="Arial" w:hAnsi="Arial" w:cs="Arial"/>
          <w:iCs/>
          <w:snapToGrid w:val="0"/>
        </w:rPr>
        <w:t xml:space="preserve"> Schüler</w:t>
      </w:r>
      <w:r w:rsidR="00780494">
        <w:rPr>
          <w:rFonts w:ascii="Arial" w:hAnsi="Arial" w:cs="Arial"/>
          <w:iCs/>
          <w:snapToGrid w:val="0"/>
        </w:rPr>
        <w:t>Innen</w:t>
      </w:r>
      <w:r w:rsidR="00E850F1">
        <w:rPr>
          <w:rFonts w:ascii="Arial" w:hAnsi="Arial" w:cs="Arial"/>
          <w:iCs/>
          <w:snapToGrid w:val="0"/>
        </w:rPr>
        <w:t xml:space="preserve"> Neues einordnen </w:t>
      </w:r>
      <w:r w:rsidRPr="00CD6D82">
        <w:rPr>
          <w:rFonts w:ascii="Arial" w:hAnsi="Arial" w:cs="Arial"/>
          <w:iCs/>
          <w:snapToGrid w:val="0"/>
        </w:rPr>
        <w:t xml:space="preserve">und dieses sich möglichst </w:t>
      </w:r>
    </w:p>
    <w:p w:rsidR="00322A6D" w:rsidRPr="00CD6D82" w:rsidRDefault="00780494" w:rsidP="0013043F">
      <w:pPr>
        <w:widowControl w:val="0"/>
        <w:rPr>
          <w:rFonts w:ascii="Arial" w:hAnsi="Arial" w:cs="Arial"/>
          <w:iCs/>
          <w:snapToGrid w:val="0"/>
        </w:rPr>
      </w:pPr>
      <w:r>
        <w:rPr>
          <w:rFonts w:ascii="Arial" w:hAnsi="Arial" w:cs="Arial"/>
          <w:iCs/>
          <w:snapToGrid w:val="0"/>
        </w:rPr>
        <w:t xml:space="preserve">  </w:t>
      </w:r>
      <w:r w:rsidR="00322A6D" w:rsidRPr="00CD6D82">
        <w:rPr>
          <w:rFonts w:ascii="Arial" w:hAnsi="Arial" w:cs="Arial"/>
          <w:iCs/>
          <w:snapToGrid w:val="0"/>
        </w:rPr>
        <w:t>auch selbst erschließen kann („rote Fäden“ zi</w:t>
      </w:r>
      <w:r w:rsidR="00E850F1">
        <w:rPr>
          <w:rFonts w:ascii="Arial" w:hAnsi="Arial" w:cs="Arial"/>
          <w:iCs/>
          <w:snapToGrid w:val="0"/>
        </w:rPr>
        <w:t xml:space="preserve">ehen sich durch die </w:t>
      </w:r>
      <w:r w:rsidR="00640A9F" w:rsidRPr="00CD6D82">
        <w:rPr>
          <w:rFonts w:ascii="Arial" w:hAnsi="Arial" w:cs="Arial"/>
          <w:iCs/>
          <w:snapToGrid w:val="0"/>
        </w:rPr>
        <w:t>komplette</w:t>
      </w:r>
      <w:r w:rsidR="00DE5CA6" w:rsidRPr="00CD6D82">
        <w:rPr>
          <w:rFonts w:ascii="Arial" w:hAnsi="Arial" w:cs="Arial"/>
          <w:iCs/>
          <w:snapToGrid w:val="0"/>
        </w:rPr>
        <w:t xml:space="preserve"> </w:t>
      </w:r>
      <w:r w:rsidR="00322A6D" w:rsidRPr="00CD6D82">
        <w:rPr>
          <w:rFonts w:ascii="Arial" w:hAnsi="Arial" w:cs="Arial"/>
          <w:iCs/>
          <w:snapToGrid w:val="0"/>
        </w:rPr>
        <w:t>Unterrichtseinheit)</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Wissensvermittlung erfolgt generell anwendungs- und anschlussfähig</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nicht die Klasse, sondern jeder Einzelne lernt etwas</w:t>
      </w:r>
    </w:p>
    <w:p w:rsidR="0013043F" w:rsidRPr="00CD6D82" w:rsidRDefault="00E850F1" w:rsidP="00322A6D">
      <w:pPr>
        <w:widowControl w:val="0"/>
        <w:rPr>
          <w:rFonts w:ascii="Arial" w:hAnsi="Arial" w:cs="Arial"/>
          <w:iCs/>
          <w:snapToGrid w:val="0"/>
        </w:rPr>
      </w:pPr>
      <w:r>
        <w:rPr>
          <w:rFonts w:ascii="Arial" w:hAnsi="Arial" w:cs="Arial"/>
          <w:iCs/>
          <w:snapToGrid w:val="0"/>
        </w:rPr>
        <w:t xml:space="preserve">- im Vordergrund steht </w:t>
      </w:r>
      <w:r w:rsidR="00322A6D" w:rsidRPr="00CD6D82">
        <w:rPr>
          <w:rFonts w:ascii="Arial" w:hAnsi="Arial" w:cs="Arial"/>
          <w:iCs/>
          <w:snapToGrid w:val="0"/>
        </w:rPr>
        <w:t xml:space="preserve">das Erlernen von Fähigkeiten, die dem Schüler in vielen Lebenssituationen </w:t>
      </w:r>
      <w:r w:rsidR="0013043F" w:rsidRPr="00CD6D82">
        <w:rPr>
          <w:rFonts w:ascii="Arial" w:hAnsi="Arial" w:cs="Arial"/>
          <w:iCs/>
          <w:snapToGrid w:val="0"/>
        </w:rPr>
        <w:t xml:space="preserve"> </w:t>
      </w:r>
    </w:p>
    <w:p w:rsidR="00322A6D" w:rsidRPr="00CD6D82" w:rsidRDefault="0013043F" w:rsidP="00322A6D">
      <w:pPr>
        <w:widowControl w:val="0"/>
        <w:rPr>
          <w:rFonts w:ascii="Arial" w:hAnsi="Arial" w:cs="Arial"/>
          <w:iCs/>
          <w:snapToGrid w:val="0"/>
        </w:rPr>
      </w:pPr>
      <w:r w:rsidRPr="00CD6D82">
        <w:rPr>
          <w:rFonts w:ascii="Arial" w:hAnsi="Arial" w:cs="Arial"/>
          <w:iCs/>
          <w:snapToGrid w:val="0"/>
        </w:rPr>
        <w:t xml:space="preserve">  </w:t>
      </w:r>
      <w:r w:rsidR="00322A6D" w:rsidRPr="00CD6D82">
        <w:rPr>
          <w:rFonts w:ascii="Arial" w:hAnsi="Arial" w:cs="Arial"/>
          <w:iCs/>
          <w:snapToGrid w:val="0"/>
        </w:rPr>
        <w:t>nutzen (= Kompetenzen)</w:t>
      </w:r>
      <w:r w:rsidR="00367CD3" w:rsidRPr="00CD6D82">
        <w:rPr>
          <w:rFonts w:ascii="Arial" w:hAnsi="Arial" w:cs="Arial"/>
          <w:iCs/>
          <w:snapToGrid w:val="0"/>
        </w:rPr>
        <w:t>.</w:t>
      </w:r>
    </w:p>
    <w:p w:rsidR="00322A6D" w:rsidRPr="00CD6D82" w:rsidRDefault="00322A6D" w:rsidP="00322A6D">
      <w:pPr>
        <w:widowControl w:val="0"/>
        <w:rPr>
          <w:rFonts w:ascii="Arial" w:hAnsi="Arial" w:cs="Arial"/>
          <w:iCs/>
          <w:snapToGrid w:val="0"/>
          <w:sz w:val="8"/>
        </w:rPr>
      </w:pPr>
    </w:p>
    <w:p w:rsidR="00322A6D" w:rsidRPr="00CD6D82" w:rsidRDefault="00322A6D" w:rsidP="00322A6D">
      <w:pPr>
        <w:widowControl w:val="0"/>
        <w:rPr>
          <w:rFonts w:ascii="Arial" w:hAnsi="Arial" w:cs="Arial"/>
          <w:b/>
          <w:iCs/>
          <w:snapToGrid w:val="0"/>
        </w:rPr>
      </w:pPr>
      <w:r w:rsidRPr="00CD6D82">
        <w:rPr>
          <w:rFonts w:ascii="Arial" w:hAnsi="Arial" w:cs="Arial"/>
          <w:b/>
          <w:iCs/>
          <w:snapToGrid w:val="0"/>
        </w:rPr>
        <w:t>Planen von Unterricht in Einheiten ist ein komplexer, vielschichtiger Vorgang.</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xml:space="preserve">Darum kann die </w:t>
      </w:r>
      <w:r w:rsidRPr="00E3300A">
        <w:rPr>
          <w:rFonts w:ascii="Arial" w:hAnsi="Arial" w:cs="Arial"/>
          <w:b/>
          <w:iCs/>
          <w:snapToGrid w:val="0"/>
        </w:rPr>
        <w:t>schriftliche</w:t>
      </w:r>
      <w:r w:rsidRPr="00CD6D82">
        <w:rPr>
          <w:rFonts w:ascii="Arial" w:hAnsi="Arial" w:cs="Arial"/>
          <w:iCs/>
          <w:snapToGrid w:val="0"/>
        </w:rPr>
        <w:t xml:space="preserve"> Ausarbeitung immer nur einen Teil der Planung widerspiegeln, weswegen hier entspreche</w:t>
      </w:r>
      <w:r w:rsidR="00A410E8" w:rsidRPr="00CD6D82">
        <w:rPr>
          <w:rFonts w:ascii="Arial" w:hAnsi="Arial" w:cs="Arial"/>
          <w:iCs/>
          <w:snapToGrid w:val="0"/>
        </w:rPr>
        <w:t xml:space="preserve">nd Schwerpunkte gesetzt werden </w:t>
      </w:r>
      <w:r w:rsidRPr="00CD6D82">
        <w:rPr>
          <w:rFonts w:ascii="Arial" w:hAnsi="Arial" w:cs="Arial"/>
          <w:iCs/>
          <w:snapToGrid w:val="0"/>
        </w:rPr>
        <w:t>müssen.</w:t>
      </w:r>
    </w:p>
    <w:p w:rsidR="00322A6D" w:rsidRPr="00CD6D82" w:rsidRDefault="00322A6D" w:rsidP="00322A6D">
      <w:pPr>
        <w:widowControl w:val="0"/>
        <w:rPr>
          <w:rFonts w:ascii="Arial" w:hAnsi="Arial" w:cs="Arial"/>
          <w:iCs/>
          <w:snapToGrid w:val="0"/>
          <w:color w:val="0070C0"/>
          <w:sz w:val="10"/>
        </w:rPr>
      </w:pPr>
    </w:p>
    <w:p w:rsidR="00322A6D" w:rsidRPr="00CD6D82" w:rsidRDefault="00322A6D" w:rsidP="00322A6D">
      <w:pPr>
        <w:widowControl w:val="0"/>
        <w:rPr>
          <w:rFonts w:ascii="Arial" w:hAnsi="Arial" w:cs="Arial"/>
          <w:iCs/>
          <w:snapToGrid w:val="0"/>
        </w:rPr>
      </w:pPr>
      <w:r w:rsidRPr="00CD6D82">
        <w:rPr>
          <w:rFonts w:ascii="Arial" w:hAnsi="Arial" w:cs="Arial"/>
          <w:iCs/>
          <w:snapToGrid w:val="0"/>
        </w:rPr>
        <w:t xml:space="preserve">Im ersten Halbjahr der Ausbildung liegt der Schwerpunkt der </w:t>
      </w:r>
      <w:r w:rsidRPr="00E3300A">
        <w:rPr>
          <w:rFonts w:ascii="Arial" w:hAnsi="Arial" w:cs="Arial"/>
          <w:b/>
          <w:iCs/>
          <w:snapToGrid w:val="0"/>
        </w:rPr>
        <w:t>schriftlichen</w:t>
      </w:r>
      <w:r w:rsidRPr="00CD6D82">
        <w:rPr>
          <w:rFonts w:ascii="Arial" w:hAnsi="Arial" w:cs="Arial"/>
          <w:iCs/>
          <w:snapToGrid w:val="0"/>
        </w:rPr>
        <w:t xml:space="preserve"> Ausarbeitung auf dem Planen von Unterrichts</w:t>
      </w:r>
      <w:r w:rsidRPr="00E3300A">
        <w:rPr>
          <w:rFonts w:ascii="Arial" w:hAnsi="Arial" w:cs="Arial"/>
          <w:b/>
          <w:iCs/>
          <w:snapToGrid w:val="0"/>
        </w:rPr>
        <w:t>einheiten</w:t>
      </w:r>
      <w:r w:rsidRPr="00CD6D82">
        <w:rPr>
          <w:rFonts w:ascii="Arial" w:hAnsi="Arial" w:cs="Arial"/>
          <w:iCs/>
          <w:snapToGrid w:val="0"/>
        </w:rPr>
        <w:t>, dem Ausformulieren von Kompetenzen und dem Vorausdenken des möglichen Unterri</w:t>
      </w:r>
      <w:r w:rsidR="00E3300A">
        <w:rPr>
          <w:rFonts w:ascii="Arial" w:hAnsi="Arial" w:cs="Arial"/>
          <w:iCs/>
          <w:snapToGrid w:val="0"/>
        </w:rPr>
        <w:t>chtsverlaufs. Dies entbindet die</w:t>
      </w:r>
      <w:r w:rsidRPr="00CD6D82">
        <w:rPr>
          <w:rFonts w:ascii="Arial" w:hAnsi="Arial" w:cs="Arial"/>
          <w:iCs/>
          <w:snapToGrid w:val="0"/>
        </w:rPr>
        <w:t xml:space="preserve"> </w:t>
      </w:r>
      <w:r w:rsidR="00E518D0">
        <w:rPr>
          <w:rFonts w:ascii="Arial" w:hAnsi="Arial" w:cs="Arial"/>
          <w:iCs/>
          <w:snapToGrid w:val="0"/>
        </w:rPr>
        <w:t>Anwärterinnen und Anwärter</w:t>
      </w:r>
      <w:r w:rsidRPr="00CD6D82">
        <w:rPr>
          <w:rFonts w:ascii="Arial" w:hAnsi="Arial" w:cs="Arial"/>
          <w:iCs/>
          <w:snapToGrid w:val="0"/>
        </w:rPr>
        <w:t xml:space="preserve"> selbstverständlich nicht, weitreichender und vielschichtiger zu planen und zu reflektieren. </w:t>
      </w:r>
    </w:p>
    <w:p w:rsidR="00322A6D" w:rsidRPr="00CD6D82" w:rsidRDefault="00322A6D" w:rsidP="00322A6D">
      <w:pPr>
        <w:widowControl w:val="0"/>
        <w:rPr>
          <w:rFonts w:ascii="Arial" w:hAnsi="Arial" w:cs="Arial"/>
          <w:iCs/>
          <w:snapToGrid w:val="0"/>
        </w:rPr>
      </w:pPr>
      <w:r w:rsidRPr="00CD6D82">
        <w:rPr>
          <w:rFonts w:ascii="Arial" w:hAnsi="Arial" w:cs="Arial"/>
          <w:iCs/>
          <w:snapToGrid w:val="0"/>
        </w:rPr>
        <w:t xml:space="preserve">Die schriftliche Fixierung von Unterrichtseinheit, angestrebten Kompetenzen und Verlauf im ersten Ausbildungshalbjahr erscheint deshalb sinnvoll, weil so grundlegende Überlegungen nachvollziehbar mit </w:t>
      </w:r>
      <w:r w:rsidR="00E3300A">
        <w:rPr>
          <w:rFonts w:ascii="Arial" w:hAnsi="Arial" w:cs="Arial"/>
          <w:iCs/>
          <w:snapToGrid w:val="0"/>
        </w:rPr>
        <w:t xml:space="preserve">den Mentorinnen und </w:t>
      </w:r>
      <w:r w:rsidRPr="00CD6D82">
        <w:rPr>
          <w:rFonts w:ascii="Arial" w:hAnsi="Arial" w:cs="Arial"/>
          <w:iCs/>
          <w:snapToGrid w:val="0"/>
        </w:rPr>
        <w:t>Mentor</w:t>
      </w:r>
      <w:r w:rsidR="00E3300A">
        <w:rPr>
          <w:rFonts w:ascii="Arial" w:hAnsi="Arial" w:cs="Arial"/>
          <w:iCs/>
          <w:snapToGrid w:val="0"/>
        </w:rPr>
        <w:t>en</w:t>
      </w:r>
      <w:r w:rsidR="00E93716">
        <w:rPr>
          <w:rFonts w:ascii="Arial" w:hAnsi="Arial" w:cs="Arial"/>
          <w:iCs/>
          <w:snapToGrid w:val="0"/>
        </w:rPr>
        <w:t xml:space="preserve"> und den Fach</w:t>
      </w:r>
      <w:r w:rsidR="00E3300A">
        <w:rPr>
          <w:rFonts w:ascii="Arial" w:hAnsi="Arial" w:cs="Arial"/>
          <w:iCs/>
          <w:snapToGrid w:val="0"/>
        </w:rPr>
        <w:t>leiteri</w:t>
      </w:r>
      <w:r w:rsidRPr="00CD6D82">
        <w:rPr>
          <w:rFonts w:ascii="Arial" w:hAnsi="Arial" w:cs="Arial"/>
          <w:iCs/>
          <w:snapToGrid w:val="0"/>
        </w:rPr>
        <w:t xml:space="preserve">nnen </w:t>
      </w:r>
      <w:r w:rsidR="00E3300A">
        <w:rPr>
          <w:rFonts w:ascii="Arial" w:hAnsi="Arial" w:cs="Arial"/>
          <w:iCs/>
          <w:snapToGrid w:val="0"/>
        </w:rPr>
        <w:t xml:space="preserve">und Fachleitern </w:t>
      </w:r>
      <w:r w:rsidRPr="00CD6D82">
        <w:rPr>
          <w:rFonts w:ascii="Arial" w:hAnsi="Arial" w:cs="Arial"/>
          <w:iCs/>
          <w:snapToGrid w:val="0"/>
        </w:rPr>
        <w:t>besprochen werden können: Stimmt das Zeit</w:t>
      </w:r>
      <w:r w:rsidR="00A410E8" w:rsidRPr="00CD6D82">
        <w:rPr>
          <w:rFonts w:ascii="Arial" w:hAnsi="Arial" w:cs="Arial"/>
          <w:iCs/>
          <w:snapToGrid w:val="0"/>
        </w:rPr>
        <w:t>manage</w:t>
      </w:r>
      <w:r w:rsidR="00780494">
        <w:rPr>
          <w:rFonts w:ascii="Arial" w:hAnsi="Arial" w:cs="Arial"/>
          <w:iCs/>
          <w:snapToGrid w:val="0"/>
        </w:rPr>
        <w:t>ment? Könn</w:t>
      </w:r>
      <w:r w:rsidRPr="00CD6D82">
        <w:rPr>
          <w:rFonts w:ascii="Arial" w:hAnsi="Arial" w:cs="Arial"/>
          <w:iCs/>
          <w:snapToGrid w:val="0"/>
        </w:rPr>
        <w:t xml:space="preserve">en die ausgewählten Kompetenzen tatsächlich in der Unterrichtseinheit </w:t>
      </w:r>
      <w:r w:rsidR="00E3300A">
        <w:rPr>
          <w:rFonts w:ascii="Arial" w:hAnsi="Arial" w:cs="Arial"/>
          <w:iCs/>
          <w:snapToGrid w:val="0"/>
        </w:rPr>
        <w:t xml:space="preserve">von allen Schülerinnen und Schülern </w:t>
      </w:r>
      <w:r w:rsidRPr="00CD6D82">
        <w:rPr>
          <w:rFonts w:ascii="Arial" w:hAnsi="Arial" w:cs="Arial"/>
          <w:iCs/>
          <w:snapToGrid w:val="0"/>
        </w:rPr>
        <w:t>erworben / geübt / vertieft werden?</w:t>
      </w:r>
      <w:r w:rsidR="00DE5CA6" w:rsidRPr="00CD6D82">
        <w:rPr>
          <w:rFonts w:ascii="Arial" w:hAnsi="Arial" w:cs="Arial"/>
          <w:iCs/>
          <w:snapToGrid w:val="0"/>
        </w:rPr>
        <w:t xml:space="preserve"> </w:t>
      </w:r>
      <w:r w:rsidR="00780494">
        <w:rPr>
          <w:rFonts w:ascii="Arial" w:hAnsi="Arial" w:cs="Arial"/>
          <w:iCs/>
          <w:snapToGrid w:val="0"/>
        </w:rPr>
        <w:t>Sind</w:t>
      </w:r>
      <w:r w:rsidRPr="00CD6D82">
        <w:rPr>
          <w:rFonts w:ascii="Arial" w:hAnsi="Arial" w:cs="Arial"/>
          <w:iCs/>
          <w:snapToGrid w:val="0"/>
        </w:rPr>
        <w:t xml:space="preserve"> die Schritte im Lernpro</w:t>
      </w:r>
      <w:r w:rsidR="00700E10" w:rsidRPr="00CD6D82">
        <w:rPr>
          <w:rFonts w:ascii="Arial" w:hAnsi="Arial" w:cs="Arial"/>
          <w:iCs/>
          <w:snapToGrid w:val="0"/>
        </w:rPr>
        <w:t>zess logisch aufbauend gewählt?</w:t>
      </w:r>
      <w:r w:rsidRPr="00CD6D82">
        <w:rPr>
          <w:rFonts w:ascii="Arial" w:hAnsi="Arial" w:cs="Arial"/>
          <w:iCs/>
          <w:snapToGrid w:val="0"/>
        </w:rPr>
        <w:t xml:space="preserve"> usw.</w:t>
      </w:r>
    </w:p>
    <w:p w:rsidR="00322A6D" w:rsidRPr="00CD6D82" w:rsidRDefault="00322A6D" w:rsidP="00322A6D">
      <w:pPr>
        <w:widowControl w:val="0"/>
        <w:rPr>
          <w:rFonts w:ascii="Arial" w:hAnsi="Arial" w:cs="Arial"/>
          <w:iCs/>
          <w:snapToGrid w:val="0"/>
          <w:color w:val="0070C0"/>
          <w:sz w:val="8"/>
        </w:rPr>
      </w:pPr>
    </w:p>
    <w:p w:rsidR="00322A6D" w:rsidRPr="00E93716" w:rsidRDefault="00322A6D" w:rsidP="00322A6D">
      <w:pPr>
        <w:widowControl w:val="0"/>
        <w:rPr>
          <w:rFonts w:ascii="Arial" w:hAnsi="Arial" w:cs="Arial"/>
          <w:iCs/>
          <w:snapToGrid w:val="0"/>
        </w:rPr>
      </w:pPr>
      <w:r w:rsidRPr="00CD6D82">
        <w:rPr>
          <w:rFonts w:ascii="Arial" w:hAnsi="Arial" w:cs="Arial"/>
          <w:iCs/>
          <w:snapToGrid w:val="0"/>
        </w:rPr>
        <w:t xml:space="preserve">Nach dem ersten Ausbildungshalbjahr verschieben sich die Schwerpunkte der Planung und somit auch der Beratung von Unterricht: </w:t>
      </w:r>
      <w:r w:rsidRPr="00E93716">
        <w:rPr>
          <w:rFonts w:ascii="Arial" w:hAnsi="Arial" w:cs="Arial"/>
          <w:iCs/>
          <w:snapToGrid w:val="0"/>
        </w:rPr>
        <w:t xml:space="preserve">Sie werden differenzierter und individueller. </w:t>
      </w:r>
      <w:r w:rsidR="00E93716">
        <w:rPr>
          <w:rFonts w:ascii="Arial" w:hAnsi="Arial" w:cs="Arial"/>
          <w:iCs/>
          <w:snapToGrid w:val="0"/>
        </w:rPr>
        <w:t>Aufgabe der Men</w:t>
      </w:r>
      <w:r w:rsidR="00780494">
        <w:rPr>
          <w:rFonts w:ascii="Arial" w:hAnsi="Arial" w:cs="Arial"/>
          <w:iCs/>
          <w:snapToGrid w:val="0"/>
        </w:rPr>
        <w:t>-</w:t>
      </w:r>
      <w:r w:rsidR="00E93716">
        <w:rPr>
          <w:rFonts w:ascii="Arial" w:hAnsi="Arial" w:cs="Arial"/>
          <w:iCs/>
          <w:snapToGrid w:val="0"/>
        </w:rPr>
        <w:t>torinnen/Mentoren</w:t>
      </w:r>
      <w:r w:rsidRPr="00CD6D82">
        <w:rPr>
          <w:rFonts w:ascii="Arial" w:hAnsi="Arial" w:cs="Arial"/>
          <w:iCs/>
          <w:snapToGrid w:val="0"/>
        </w:rPr>
        <w:t xml:space="preserve"> und </w:t>
      </w:r>
      <w:r w:rsidR="00780494">
        <w:rPr>
          <w:rFonts w:ascii="Arial" w:hAnsi="Arial" w:cs="Arial"/>
          <w:iCs/>
          <w:snapToGrid w:val="0"/>
        </w:rPr>
        <w:t xml:space="preserve">der </w:t>
      </w:r>
      <w:r w:rsidRPr="00CD6D82">
        <w:rPr>
          <w:rFonts w:ascii="Arial" w:hAnsi="Arial" w:cs="Arial"/>
          <w:iCs/>
          <w:snapToGrid w:val="0"/>
        </w:rPr>
        <w:t>Fachleiter</w:t>
      </w:r>
      <w:r w:rsidR="00E93716">
        <w:rPr>
          <w:rFonts w:ascii="Arial" w:hAnsi="Arial" w:cs="Arial"/>
          <w:iCs/>
          <w:snapToGrid w:val="0"/>
        </w:rPr>
        <w:t>innen/Fachleiter ist es, die</w:t>
      </w:r>
      <w:r w:rsidRPr="00CD6D82">
        <w:rPr>
          <w:rFonts w:ascii="Arial" w:hAnsi="Arial" w:cs="Arial"/>
          <w:iCs/>
          <w:snapToGrid w:val="0"/>
        </w:rPr>
        <w:t xml:space="preserve"> </w:t>
      </w:r>
      <w:r w:rsidR="0013043F" w:rsidRPr="00CD6D82">
        <w:rPr>
          <w:rFonts w:ascii="Arial" w:hAnsi="Arial" w:cs="Arial"/>
          <w:iCs/>
          <w:snapToGrid w:val="0"/>
        </w:rPr>
        <w:t>A</w:t>
      </w:r>
      <w:r w:rsidRPr="00CD6D82">
        <w:rPr>
          <w:rFonts w:ascii="Arial" w:hAnsi="Arial" w:cs="Arial"/>
          <w:iCs/>
          <w:snapToGrid w:val="0"/>
        </w:rPr>
        <w:t>nwärter</w:t>
      </w:r>
      <w:r w:rsidR="00E93716">
        <w:rPr>
          <w:rFonts w:ascii="Arial" w:hAnsi="Arial" w:cs="Arial"/>
          <w:iCs/>
          <w:snapToGrid w:val="0"/>
        </w:rPr>
        <w:t>innen und Anwärter</w:t>
      </w:r>
      <w:r w:rsidRPr="00CD6D82">
        <w:rPr>
          <w:rFonts w:ascii="Arial" w:hAnsi="Arial" w:cs="Arial"/>
          <w:iCs/>
          <w:snapToGrid w:val="0"/>
        </w:rPr>
        <w:t xml:space="preserve"> auf diesem Weg zu unterstützen: gesonderte Literaturempfehlungen, praktische Übungen außerhalb des Unterrichts, gezielte Beobachtungsaufgaben bei der Hospitation, zusätzliche Unterrichts</w:t>
      </w:r>
      <w:r w:rsidR="00780494">
        <w:rPr>
          <w:rFonts w:ascii="Arial" w:hAnsi="Arial" w:cs="Arial"/>
          <w:iCs/>
          <w:snapToGrid w:val="0"/>
        </w:rPr>
        <w:t>mitschauen</w:t>
      </w:r>
      <w:r w:rsidRPr="00CD6D82">
        <w:rPr>
          <w:rFonts w:ascii="Arial" w:hAnsi="Arial" w:cs="Arial"/>
          <w:iCs/>
          <w:snapToGrid w:val="0"/>
        </w:rPr>
        <w:t>, intensiver gedanklicher Austausch, Anleitung, Vormachen-Nachmachen, usw. Hierbei können ge</w:t>
      </w:r>
      <w:r w:rsidR="00780494">
        <w:rPr>
          <w:rFonts w:ascii="Arial" w:hAnsi="Arial" w:cs="Arial"/>
          <w:iCs/>
          <w:snapToGrid w:val="0"/>
        </w:rPr>
        <w:t>-</w:t>
      </w:r>
      <w:r w:rsidRPr="00CD6D82">
        <w:rPr>
          <w:rFonts w:ascii="Arial" w:hAnsi="Arial" w:cs="Arial"/>
          <w:iCs/>
          <w:snapToGrid w:val="0"/>
        </w:rPr>
        <w:t xml:space="preserve">gebenenfalls gezielte schriftliche Planungsaufgaben hilfreich sein, um (wie zu Beginn der Ausbildung) ein Durchdringen und ein gemeinsames Reflektieren des Unterrichtsgeschehens zu vereinfachen. </w:t>
      </w:r>
      <w:r w:rsidRPr="00E93716">
        <w:rPr>
          <w:rFonts w:ascii="Arial" w:hAnsi="Arial" w:cs="Arial"/>
          <w:iCs/>
          <w:snapToGrid w:val="0"/>
        </w:rPr>
        <w:t>Ziel jeglicher Maßnahme muss dabei immer das Verbessern</w:t>
      </w:r>
      <w:r w:rsidR="00E93716">
        <w:rPr>
          <w:rFonts w:ascii="Arial" w:hAnsi="Arial" w:cs="Arial"/>
          <w:iCs/>
          <w:snapToGrid w:val="0"/>
        </w:rPr>
        <w:t xml:space="preserve"> der Unterrichtsqualität sein!</w:t>
      </w:r>
    </w:p>
    <w:p w:rsidR="0021451A" w:rsidRPr="00CD6D82" w:rsidRDefault="0021451A">
      <w:pPr>
        <w:widowControl w:val="0"/>
        <w:rPr>
          <w:rFonts w:ascii="Arial" w:hAnsi="Arial" w:cs="Arial"/>
          <w:b/>
          <w:bCs/>
          <w:sz w:val="8"/>
          <w:szCs w:val="24"/>
        </w:rPr>
      </w:pPr>
    </w:p>
    <w:p w:rsidR="00367CD3" w:rsidRPr="00CD6D82" w:rsidRDefault="00367CD3" w:rsidP="00D96FD3">
      <w:pPr>
        <w:rPr>
          <w:rFonts w:ascii="Arial" w:hAnsi="Arial" w:cs="Arial"/>
          <w:szCs w:val="24"/>
        </w:rPr>
      </w:pPr>
      <w:r w:rsidRPr="00CD6D82">
        <w:rPr>
          <w:rFonts w:ascii="Arial" w:hAnsi="Arial" w:cs="Arial"/>
          <w:szCs w:val="24"/>
        </w:rPr>
        <w:t>In der Praxis verfahren wir wie folgt:</w:t>
      </w:r>
    </w:p>
    <w:p w:rsidR="00367CD3" w:rsidRPr="00CD6D82" w:rsidRDefault="00367CD3" w:rsidP="00367CD3">
      <w:pPr>
        <w:pStyle w:val="Listenabsatz"/>
        <w:numPr>
          <w:ilvl w:val="0"/>
          <w:numId w:val="23"/>
        </w:numPr>
        <w:rPr>
          <w:rFonts w:ascii="Arial" w:hAnsi="Arial" w:cs="Arial"/>
          <w:szCs w:val="24"/>
        </w:rPr>
      </w:pPr>
      <w:r w:rsidRPr="00CD6D82">
        <w:rPr>
          <w:rFonts w:ascii="Arial" w:hAnsi="Arial" w:cs="Arial"/>
          <w:szCs w:val="24"/>
        </w:rPr>
        <w:t>Jeglicher Unterricht wird gemäß o.g. Grundsätzen geplant.</w:t>
      </w:r>
    </w:p>
    <w:p w:rsidR="00937B02" w:rsidRPr="00CD6D82" w:rsidRDefault="00266CCE" w:rsidP="00937B02">
      <w:pPr>
        <w:pStyle w:val="Listenabsatz"/>
        <w:numPr>
          <w:ilvl w:val="0"/>
          <w:numId w:val="23"/>
        </w:numPr>
        <w:rPr>
          <w:rFonts w:ascii="Arial" w:hAnsi="Arial" w:cs="Arial"/>
          <w:szCs w:val="24"/>
        </w:rPr>
      </w:pPr>
      <w:r w:rsidRPr="00D46880">
        <w:rPr>
          <w:rFonts w:ascii="Arial" w:hAnsi="Arial" w:cs="Arial"/>
          <w:szCs w:val="24"/>
        </w:rPr>
        <w:t xml:space="preserve">Bis Ende </w:t>
      </w:r>
      <w:r w:rsidR="00E850F1" w:rsidRPr="00D46880">
        <w:rPr>
          <w:rFonts w:ascii="Arial" w:hAnsi="Arial" w:cs="Arial"/>
          <w:szCs w:val="24"/>
        </w:rPr>
        <w:t>Oktober 2020</w:t>
      </w:r>
      <w:r w:rsidR="00E850F1" w:rsidRPr="00D46880">
        <w:rPr>
          <w:rFonts w:ascii="Arial" w:hAnsi="Arial" w:cs="Arial"/>
          <w:b/>
          <w:szCs w:val="24"/>
        </w:rPr>
        <w:t xml:space="preserve"> </w:t>
      </w:r>
      <w:r w:rsidR="00937B02" w:rsidRPr="00CD6D82">
        <w:rPr>
          <w:rFonts w:ascii="Arial" w:hAnsi="Arial" w:cs="Arial"/>
          <w:szCs w:val="24"/>
        </w:rPr>
        <w:t>soll der Mentor</w:t>
      </w:r>
      <w:r w:rsidR="00E93716">
        <w:rPr>
          <w:rFonts w:ascii="Arial" w:hAnsi="Arial" w:cs="Arial"/>
          <w:szCs w:val="24"/>
        </w:rPr>
        <w:t>/die Mentorin mit der Anwärterin/dem Anwärter</w:t>
      </w:r>
      <w:r w:rsidR="00E850F1">
        <w:rPr>
          <w:rFonts w:ascii="Arial" w:hAnsi="Arial" w:cs="Arial"/>
          <w:szCs w:val="24"/>
        </w:rPr>
        <w:t xml:space="preserve"> </w:t>
      </w:r>
      <w:r w:rsidR="00E93716" w:rsidRPr="00D46880">
        <w:rPr>
          <w:rFonts w:ascii="Arial" w:hAnsi="Arial" w:cs="Arial"/>
          <w:szCs w:val="24"/>
        </w:rPr>
        <w:t>acht</w:t>
      </w:r>
      <w:r w:rsidR="00B3083F" w:rsidRPr="0089211C">
        <w:rPr>
          <w:rFonts w:ascii="Arial" w:hAnsi="Arial" w:cs="Arial"/>
          <w:color w:val="FF0000"/>
          <w:szCs w:val="24"/>
        </w:rPr>
        <w:t xml:space="preserve"> </w:t>
      </w:r>
      <w:r w:rsidR="00B3083F" w:rsidRPr="00CD6D82">
        <w:rPr>
          <w:rFonts w:ascii="Arial" w:hAnsi="Arial" w:cs="Arial"/>
          <w:szCs w:val="24"/>
        </w:rPr>
        <w:t>angeleitete Unterrichts</w:t>
      </w:r>
      <w:r w:rsidR="00937B02" w:rsidRPr="00CD6D82">
        <w:rPr>
          <w:rFonts w:ascii="Arial" w:hAnsi="Arial" w:cs="Arial"/>
          <w:szCs w:val="24"/>
        </w:rPr>
        <w:t>stunden mit Hilfe des F</w:t>
      </w:r>
      <w:r w:rsidR="00E93716">
        <w:rPr>
          <w:rFonts w:ascii="Arial" w:hAnsi="Arial" w:cs="Arial"/>
          <w:szCs w:val="24"/>
        </w:rPr>
        <w:t>ormblattes ME besprechen. Die Anwärterin/der Anwärter</w:t>
      </w:r>
      <w:r w:rsidR="00937B02" w:rsidRPr="00CD6D82">
        <w:rPr>
          <w:rFonts w:ascii="Arial" w:hAnsi="Arial" w:cs="Arial"/>
          <w:szCs w:val="24"/>
        </w:rPr>
        <w:t xml:space="preserve"> gi</w:t>
      </w:r>
      <w:r w:rsidR="00E93716">
        <w:rPr>
          <w:rFonts w:ascii="Arial" w:hAnsi="Arial" w:cs="Arial"/>
          <w:szCs w:val="24"/>
        </w:rPr>
        <w:t>bt der Mentorin/dem</w:t>
      </w:r>
      <w:r w:rsidR="0055134E" w:rsidRPr="00CD6D82">
        <w:rPr>
          <w:rFonts w:ascii="Arial" w:hAnsi="Arial" w:cs="Arial"/>
          <w:szCs w:val="24"/>
        </w:rPr>
        <w:t xml:space="preserve"> Mentor unmittelbar vor</w:t>
      </w:r>
      <w:r w:rsidR="00937B02" w:rsidRPr="00CD6D82">
        <w:rPr>
          <w:rFonts w:ascii="Arial" w:hAnsi="Arial" w:cs="Arial"/>
          <w:szCs w:val="24"/>
        </w:rPr>
        <w:t xml:space="preserve"> de</w:t>
      </w:r>
      <w:r w:rsidR="0055134E" w:rsidRPr="00CD6D82">
        <w:rPr>
          <w:rFonts w:ascii="Arial" w:hAnsi="Arial" w:cs="Arial"/>
          <w:szCs w:val="24"/>
        </w:rPr>
        <w:t>r</w:t>
      </w:r>
      <w:r w:rsidR="00937B02" w:rsidRPr="00CD6D82">
        <w:rPr>
          <w:rFonts w:ascii="Arial" w:hAnsi="Arial" w:cs="Arial"/>
          <w:szCs w:val="24"/>
        </w:rPr>
        <w:t xml:space="preserve"> </w:t>
      </w:r>
      <w:r w:rsidR="0055134E" w:rsidRPr="00CD6D82">
        <w:rPr>
          <w:rFonts w:ascii="Arial" w:hAnsi="Arial" w:cs="Arial"/>
          <w:szCs w:val="24"/>
        </w:rPr>
        <w:t>Stunde die Kurzplanung.</w:t>
      </w:r>
      <w:r w:rsidR="00937B02" w:rsidRPr="00CD6D82">
        <w:rPr>
          <w:rFonts w:ascii="Arial" w:hAnsi="Arial" w:cs="Arial"/>
          <w:szCs w:val="24"/>
        </w:rPr>
        <w:t xml:space="preserve"> </w:t>
      </w:r>
      <w:r w:rsidR="00D46880">
        <w:rPr>
          <w:rFonts w:ascii="Arial" w:hAnsi="Arial" w:cs="Arial"/>
          <w:szCs w:val="24"/>
        </w:rPr>
        <w:t xml:space="preserve">Das Formblatt </w:t>
      </w:r>
      <w:r w:rsidR="00937B02" w:rsidRPr="00CD6D82">
        <w:rPr>
          <w:rFonts w:ascii="Arial" w:hAnsi="Arial" w:cs="Arial"/>
          <w:szCs w:val="24"/>
        </w:rPr>
        <w:t xml:space="preserve">wird </w:t>
      </w:r>
      <w:r w:rsidR="00937B02" w:rsidRPr="00D46880">
        <w:rPr>
          <w:rFonts w:ascii="Arial" w:hAnsi="Arial" w:cs="Arial"/>
          <w:szCs w:val="24"/>
        </w:rPr>
        <w:t>im Entwicklungsbericht abgelegt</w:t>
      </w:r>
      <w:r w:rsidR="00937B02" w:rsidRPr="00CD6D82">
        <w:rPr>
          <w:rFonts w:ascii="Arial" w:hAnsi="Arial" w:cs="Arial"/>
          <w:szCs w:val="24"/>
        </w:rPr>
        <w:t>.</w:t>
      </w:r>
    </w:p>
    <w:p w:rsidR="00367CD3" w:rsidRPr="00CD6D82" w:rsidRDefault="00367CD3" w:rsidP="00367CD3">
      <w:pPr>
        <w:pStyle w:val="Listenabsatz"/>
        <w:numPr>
          <w:ilvl w:val="0"/>
          <w:numId w:val="23"/>
        </w:numPr>
        <w:rPr>
          <w:rFonts w:ascii="Arial" w:hAnsi="Arial" w:cs="Arial"/>
          <w:szCs w:val="24"/>
        </w:rPr>
      </w:pPr>
      <w:r w:rsidRPr="00CD6D82">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rsidR="00823A97" w:rsidRPr="00CD6D82" w:rsidRDefault="00823A97" w:rsidP="00367CD3">
      <w:pPr>
        <w:pStyle w:val="Listenabsatz"/>
        <w:numPr>
          <w:ilvl w:val="0"/>
          <w:numId w:val="23"/>
        </w:numPr>
        <w:rPr>
          <w:rFonts w:ascii="Arial" w:hAnsi="Arial" w:cs="Arial"/>
          <w:szCs w:val="24"/>
        </w:rPr>
      </w:pPr>
      <w:r w:rsidRPr="00CD6D82">
        <w:rPr>
          <w:rFonts w:ascii="Arial" w:hAnsi="Arial" w:cs="Arial"/>
          <w:b/>
          <w:szCs w:val="24"/>
        </w:rPr>
        <w:t>Nach dem 1. Halbjahr der Ausbildung</w:t>
      </w:r>
      <w:r w:rsidRPr="00CD6D82">
        <w:rPr>
          <w:rFonts w:ascii="Arial" w:hAnsi="Arial" w:cs="Arial"/>
          <w:szCs w:val="24"/>
        </w:rPr>
        <w:t xml:space="preserve"> ist die Form der schriftlichen Unterr</w:t>
      </w:r>
      <w:r w:rsidR="00091E0C" w:rsidRPr="00CD6D82">
        <w:rPr>
          <w:rFonts w:ascii="Arial" w:hAnsi="Arial" w:cs="Arial"/>
          <w:szCs w:val="24"/>
        </w:rPr>
        <w:t>ichtsvorbereitung freigestellt.</w:t>
      </w:r>
    </w:p>
    <w:p w:rsidR="00D96FD3" w:rsidRPr="00CD6D82" w:rsidRDefault="00D96FD3" w:rsidP="00D96FD3">
      <w:pPr>
        <w:rPr>
          <w:rFonts w:ascii="Arial" w:hAnsi="Arial" w:cs="Arial"/>
          <w:szCs w:val="24"/>
        </w:rPr>
      </w:pPr>
      <w:r w:rsidRPr="00CD6D82">
        <w:rPr>
          <w:rFonts w:ascii="Arial" w:hAnsi="Arial" w:cs="Arial"/>
          <w:szCs w:val="24"/>
        </w:rPr>
        <w:t xml:space="preserve">Bei den stattfindenden </w:t>
      </w:r>
      <w:r w:rsidR="00640A9F" w:rsidRPr="00CD6D82">
        <w:rPr>
          <w:rFonts w:ascii="Arial" w:hAnsi="Arial" w:cs="Arial"/>
          <w:szCs w:val="24"/>
        </w:rPr>
        <w:t>Unterrichts</w:t>
      </w:r>
      <w:r w:rsidRPr="00CD6D82">
        <w:rPr>
          <w:rFonts w:ascii="Arial" w:hAnsi="Arial" w:cs="Arial"/>
          <w:szCs w:val="24"/>
        </w:rPr>
        <w:t>besuchen sind</w:t>
      </w:r>
      <w:r w:rsidR="00823A97" w:rsidRPr="00CD6D82">
        <w:rPr>
          <w:rFonts w:ascii="Arial" w:hAnsi="Arial" w:cs="Arial"/>
          <w:szCs w:val="24"/>
        </w:rPr>
        <w:t xml:space="preserve"> demnach </w:t>
      </w:r>
      <w:r w:rsidRPr="00CD6D82">
        <w:rPr>
          <w:rFonts w:ascii="Arial" w:hAnsi="Arial" w:cs="Arial"/>
          <w:szCs w:val="24"/>
        </w:rPr>
        <w:t>bereitzuhalten:</w:t>
      </w:r>
    </w:p>
    <w:p w:rsidR="00D96FD3" w:rsidRPr="00CD6D82" w:rsidRDefault="003F22C0" w:rsidP="00D96FD3">
      <w:pPr>
        <w:rPr>
          <w:rFonts w:ascii="Arial" w:hAnsi="Arial" w:cs="Arial"/>
          <w:szCs w:val="24"/>
        </w:rPr>
      </w:pPr>
      <w:r w:rsidRPr="00CD6D82">
        <w:rPr>
          <w:rFonts w:ascii="Arial" w:hAnsi="Arial" w:cs="Arial"/>
          <w:szCs w:val="24"/>
        </w:rPr>
        <w:t xml:space="preserve">      -      </w:t>
      </w:r>
      <w:r w:rsidR="00D96FD3" w:rsidRPr="00CD6D82">
        <w:rPr>
          <w:rFonts w:ascii="Arial" w:hAnsi="Arial" w:cs="Arial"/>
          <w:szCs w:val="24"/>
        </w:rPr>
        <w:t xml:space="preserve">die Gesamtplanung der aktuellen Unterrichtseinheit </w:t>
      </w:r>
    </w:p>
    <w:p w:rsidR="00640A9F" w:rsidRPr="00CD6D82" w:rsidRDefault="003F22C0" w:rsidP="003F22C0">
      <w:pPr>
        <w:rPr>
          <w:rFonts w:ascii="Arial" w:hAnsi="Arial" w:cs="Arial"/>
          <w:szCs w:val="24"/>
        </w:rPr>
      </w:pPr>
      <w:r w:rsidRPr="00CD6D82">
        <w:rPr>
          <w:rFonts w:ascii="Arial" w:hAnsi="Arial" w:cs="Arial"/>
          <w:szCs w:val="24"/>
        </w:rPr>
        <w:t xml:space="preserve">      </w:t>
      </w:r>
      <w:r w:rsidR="00D96FD3" w:rsidRPr="00CD6D82">
        <w:rPr>
          <w:rFonts w:ascii="Arial" w:hAnsi="Arial" w:cs="Arial"/>
          <w:szCs w:val="24"/>
        </w:rPr>
        <w:t>-</w:t>
      </w:r>
      <w:r w:rsidR="00D96FD3" w:rsidRPr="00CD6D82">
        <w:rPr>
          <w:rFonts w:ascii="Arial" w:hAnsi="Arial" w:cs="Arial"/>
          <w:szCs w:val="24"/>
        </w:rPr>
        <w:tab/>
        <w:t xml:space="preserve">die </w:t>
      </w:r>
      <w:r w:rsidR="00640A9F" w:rsidRPr="00CD6D82">
        <w:rPr>
          <w:rFonts w:ascii="Arial" w:hAnsi="Arial" w:cs="Arial"/>
          <w:szCs w:val="24"/>
        </w:rPr>
        <w:t>Planung der aktuellen Stunde (ink</w:t>
      </w:r>
      <w:r w:rsidR="00D96FD3" w:rsidRPr="00CD6D82">
        <w:rPr>
          <w:rFonts w:ascii="Arial" w:hAnsi="Arial" w:cs="Arial"/>
          <w:szCs w:val="24"/>
        </w:rPr>
        <w:t xml:space="preserve">lusive aller vervielfältigten Materialien (Arbeitsblätter, </w:t>
      </w:r>
      <w:r w:rsidR="00640A9F" w:rsidRPr="00CD6D82">
        <w:rPr>
          <w:rFonts w:ascii="Arial" w:hAnsi="Arial" w:cs="Arial"/>
          <w:szCs w:val="24"/>
        </w:rPr>
        <w:t xml:space="preserve"> </w:t>
      </w:r>
    </w:p>
    <w:p w:rsidR="00D96FD3" w:rsidRPr="00CD6D82" w:rsidRDefault="00640A9F" w:rsidP="00D96FD3">
      <w:pPr>
        <w:rPr>
          <w:rFonts w:ascii="Arial" w:hAnsi="Arial" w:cs="Arial"/>
          <w:szCs w:val="24"/>
        </w:rPr>
      </w:pPr>
      <w:r w:rsidRPr="00CD6D82">
        <w:rPr>
          <w:rFonts w:ascii="Arial" w:hAnsi="Arial" w:cs="Arial"/>
          <w:szCs w:val="24"/>
        </w:rPr>
        <w:t xml:space="preserve">             </w:t>
      </w:r>
      <w:r w:rsidR="00D96FD3" w:rsidRPr="00CD6D82">
        <w:rPr>
          <w:rFonts w:ascii="Arial" w:hAnsi="Arial" w:cs="Arial"/>
          <w:szCs w:val="24"/>
        </w:rPr>
        <w:t xml:space="preserve">Info-Blätter usw.), die an die </w:t>
      </w:r>
      <w:r w:rsidR="0089211C">
        <w:rPr>
          <w:rFonts w:ascii="Arial" w:hAnsi="Arial" w:cs="Arial"/>
          <w:szCs w:val="24"/>
        </w:rPr>
        <w:t>Schüler*i</w:t>
      </w:r>
      <w:r w:rsidR="00823A97" w:rsidRPr="00CD6D82">
        <w:rPr>
          <w:rFonts w:ascii="Arial" w:hAnsi="Arial" w:cs="Arial"/>
          <w:szCs w:val="24"/>
        </w:rPr>
        <w:t>nnen ausgegeben werden)</w:t>
      </w:r>
    </w:p>
    <w:p w:rsidR="00823A97" w:rsidRPr="00D46880" w:rsidRDefault="00823A97" w:rsidP="00823A97">
      <w:pPr>
        <w:pStyle w:val="Listenabsatz"/>
        <w:numPr>
          <w:ilvl w:val="0"/>
          <w:numId w:val="23"/>
        </w:numPr>
        <w:rPr>
          <w:rFonts w:ascii="Arial" w:hAnsi="Arial" w:cs="Arial"/>
          <w:szCs w:val="24"/>
        </w:rPr>
      </w:pPr>
      <w:r w:rsidRPr="00CD6D82">
        <w:rPr>
          <w:rFonts w:ascii="Arial" w:hAnsi="Arial" w:cs="Arial"/>
          <w:szCs w:val="24"/>
        </w:rPr>
        <w:t xml:space="preserve">der </w:t>
      </w:r>
      <w:r w:rsidRPr="00D46880">
        <w:rPr>
          <w:rFonts w:ascii="Arial" w:hAnsi="Arial" w:cs="Arial"/>
          <w:szCs w:val="24"/>
        </w:rPr>
        <w:t>Entwicklungsbericht.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5B01F7" w:rsidRPr="00CD6D82" w:rsidTr="00A16E6A">
        <w:tc>
          <w:tcPr>
            <w:tcW w:w="5829" w:type="dxa"/>
          </w:tcPr>
          <w:p w:rsidR="00F57CE1" w:rsidRDefault="00F57CE1" w:rsidP="00DA6926">
            <w:pPr>
              <w:rPr>
                <w:rFonts w:ascii="Arial" w:hAnsi="Arial" w:cs="Arial"/>
                <w:bCs/>
                <w:sz w:val="24"/>
                <w:szCs w:val="24"/>
              </w:rPr>
            </w:pPr>
          </w:p>
          <w:p w:rsidR="00F57CE1" w:rsidRDefault="00F57CE1" w:rsidP="00DA6926">
            <w:pPr>
              <w:rPr>
                <w:rFonts w:ascii="Arial" w:hAnsi="Arial" w:cs="Arial"/>
                <w:bCs/>
                <w:sz w:val="24"/>
                <w:szCs w:val="24"/>
              </w:rPr>
            </w:pPr>
          </w:p>
          <w:p w:rsidR="00F57CE1" w:rsidRDefault="00F57CE1" w:rsidP="00DA6926">
            <w:pPr>
              <w:rPr>
                <w:rFonts w:ascii="Arial" w:hAnsi="Arial" w:cs="Arial"/>
                <w:bCs/>
                <w:sz w:val="24"/>
                <w:szCs w:val="24"/>
              </w:rPr>
            </w:pPr>
          </w:p>
          <w:p w:rsidR="0021451A" w:rsidRPr="00CD6D82" w:rsidRDefault="008643EA" w:rsidP="00F57CE1">
            <w:pPr>
              <w:ind w:left="-105"/>
              <w:rPr>
                <w:rFonts w:ascii="Arial" w:hAnsi="Arial" w:cs="Arial"/>
                <w:szCs w:val="24"/>
              </w:rPr>
            </w:pPr>
            <w:r w:rsidRPr="00CD6D82">
              <w:rPr>
                <w:rFonts w:ascii="Arial" w:hAnsi="Arial" w:cs="Arial"/>
                <w:bCs/>
                <w:sz w:val="24"/>
                <w:szCs w:val="24"/>
              </w:rPr>
              <w:t>3</w:t>
            </w:r>
            <w:r w:rsidR="0021451A" w:rsidRPr="00CD6D82">
              <w:rPr>
                <w:rFonts w:ascii="Arial" w:hAnsi="Arial" w:cs="Arial"/>
                <w:bCs/>
                <w:sz w:val="24"/>
                <w:szCs w:val="24"/>
              </w:rPr>
              <w:t>.3 Hinweise zu Erkrankung und Beurlaubung</w:t>
            </w:r>
          </w:p>
        </w:tc>
        <w:tc>
          <w:tcPr>
            <w:tcW w:w="3241" w:type="dxa"/>
          </w:tcPr>
          <w:p w:rsidR="0021451A" w:rsidRDefault="0021451A" w:rsidP="00DA6926">
            <w:pPr>
              <w:rPr>
                <w:rFonts w:ascii="Arial" w:hAnsi="Arial" w:cs="Arial"/>
                <w:szCs w:val="24"/>
              </w:rPr>
            </w:pPr>
          </w:p>
          <w:p w:rsidR="00F57CE1" w:rsidRDefault="00F57CE1" w:rsidP="00DA6926">
            <w:pPr>
              <w:rPr>
                <w:rFonts w:ascii="Arial" w:hAnsi="Arial" w:cs="Arial"/>
                <w:szCs w:val="24"/>
              </w:rPr>
            </w:pPr>
          </w:p>
          <w:p w:rsidR="00F57CE1" w:rsidRPr="00CD6D82" w:rsidRDefault="00F57CE1" w:rsidP="00DA6926">
            <w:pPr>
              <w:rPr>
                <w:rFonts w:ascii="Arial" w:hAnsi="Arial" w:cs="Arial"/>
                <w:szCs w:val="24"/>
              </w:rPr>
            </w:pPr>
            <w:r w:rsidRPr="00CD6D82">
              <w:rPr>
                <w:rFonts w:ascii="Arial" w:hAnsi="Arial" w:cs="Arial"/>
                <w:noProof/>
                <w:szCs w:val="24"/>
              </w:rPr>
              <w:drawing>
                <wp:inline distT="0" distB="0" distL="0" distR="0" wp14:anchorId="6C055D83" wp14:editId="24E16519">
                  <wp:extent cx="427653" cy="476250"/>
                  <wp:effectExtent l="19050" t="0" r="0" b="0"/>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9" cstate="print">
                            <a:grayscl/>
                          </a:blip>
                          <a:srcRect/>
                          <a:stretch>
                            <a:fillRect/>
                          </a:stretch>
                        </pic:blipFill>
                        <pic:spPr bwMode="auto">
                          <a:xfrm>
                            <a:off x="0" y="0"/>
                            <a:ext cx="427653" cy="476250"/>
                          </a:xfrm>
                          <a:prstGeom prst="rect">
                            <a:avLst/>
                          </a:prstGeom>
                          <a:noFill/>
                          <a:ln w="9525">
                            <a:noFill/>
                            <a:miter lim="800000"/>
                            <a:headEnd/>
                            <a:tailEnd/>
                          </a:ln>
                        </pic:spPr>
                      </pic:pic>
                    </a:graphicData>
                  </a:graphic>
                </wp:inline>
              </w:drawing>
            </w:r>
          </w:p>
        </w:tc>
      </w:tr>
    </w:tbl>
    <w:p w:rsidR="000A2DCC" w:rsidRPr="00CD6D82" w:rsidRDefault="000A2DCC">
      <w:pPr>
        <w:widowControl w:val="0"/>
        <w:rPr>
          <w:rFonts w:ascii="Arial" w:hAnsi="Arial" w:cs="Arial"/>
          <w:szCs w:val="24"/>
        </w:rPr>
      </w:pPr>
      <w:r w:rsidRPr="00CD6D82">
        <w:rPr>
          <w:rFonts w:ascii="Arial" w:hAnsi="Arial" w:cs="Arial"/>
          <w:szCs w:val="24"/>
        </w:rPr>
        <w:t>(</w:t>
      </w:r>
      <w:r w:rsidRPr="00CD6D82">
        <w:rPr>
          <w:rFonts w:ascii="Arial" w:hAnsi="Arial" w:cs="Arial"/>
          <w:iCs/>
          <w:szCs w:val="24"/>
        </w:rPr>
        <w:t>Bezug</w:t>
      </w:r>
      <w:r w:rsidRPr="00CD6D82">
        <w:rPr>
          <w:rFonts w:ascii="Arial" w:hAnsi="Arial" w:cs="Arial"/>
          <w:szCs w:val="24"/>
        </w:rPr>
        <w:t>: Dienst- und Konferenzordnung der Staatlichen Studienseminare,</w:t>
      </w:r>
      <w:r w:rsidR="00D7155D" w:rsidRPr="00CD6D82">
        <w:t xml:space="preserve"> </w:t>
      </w:r>
      <w:r w:rsidR="00D7155D" w:rsidRPr="00CD6D82">
        <w:rPr>
          <w:rFonts w:ascii="Arial" w:hAnsi="Arial" w:cs="Arial"/>
        </w:rPr>
        <w:t>Verwaltungsvorschrift des Ministeriums für Bildung, Wissenschaft, Weiterbildung und Kultur vom 18. Februar 2013 (9216 – Tgb.-Nr. 841/12)</w:t>
      </w:r>
      <w:r w:rsidRPr="00CD6D82">
        <w:rPr>
          <w:rFonts w:ascii="Arial" w:hAnsi="Arial" w:cs="Arial"/>
          <w:szCs w:val="24"/>
        </w:rPr>
        <w:t>)</w:t>
      </w: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pBdr>
          <w:top w:val="double" w:sz="6" w:space="0" w:color="auto"/>
          <w:left w:val="double" w:sz="6" w:space="0" w:color="auto"/>
          <w:right w:val="double" w:sz="6" w:space="0" w:color="auto"/>
        </w:pBdr>
        <w:rPr>
          <w:rFonts w:ascii="Arial" w:hAnsi="Arial" w:cs="Arial"/>
          <w:szCs w:val="24"/>
        </w:rPr>
      </w:pPr>
    </w:p>
    <w:p w:rsidR="007373CB" w:rsidRPr="00CD6D82" w:rsidRDefault="000A2DCC" w:rsidP="007373CB">
      <w:pPr>
        <w:widowControl w:val="0"/>
        <w:pBdr>
          <w:left w:val="double" w:sz="6" w:space="0" w:color="auto"/>
          <w:right w:val="double" w:sz="6" w:space="0" w:color="auto"/>
        </w:pBdr>
        <w:ind w:firstLine="720"/>
        <w:rPr>
          <w:rFonts w:ascii="Arial" w:hAnsi="Arial" w:cs="Arial"/>
          <w:szCs w:val="24"/>
        </w:rPr>
      </w:pPr>
      <w:r w:rsidRPr="00CD6D82">
        <w:rPr>
          <w:rFonts w:ascii="Arial" w:hAnsi="Arial" w:cs="Arial"/>
          <w:b/>
          <w:bCs/>
          <w:sz w:val="28"/>
          <w:szCs w:val="64"/>
        </w:rPr>
        <w:t xml:space="preserve">§ </w:t>
      </w:r>
      <w:r w:rsidR="007373CB" w:rsidRPr="00CD6D82">
        <w:rPr>
          <w:rFonts w:ascii="Arial" w:hAnsi="Arial" w:cs="Arial"/>
          <w:szCs w:val="24"/>
        </w:rPr>
        <w:t xml:space="preserve">"Ist eine Seminarteilnehmerin oder ein Seminarteilnehmer </w:t>
      </w:r>
      <w:r w:rsidRPr="00CD6D82">
        <w:rPr>
          <w:rFonts w:ascii="Arial" w:hAnsi="Arial" w:cs="Arial"/>
          <w:szCs w:val="24"/>
        </w:rPr>
        <w:t xml:space="preserve">verhindert, dem Dienst </w:t>
      </w:r>
      <w:r w:rsidR="007373CB" w:rsidRPr="00CD6D82">
        <w:rPr>
          <w:rFonts w:ascii="Arial" w:hAnsi="Arial" w:cs="Arial"/>
          <w:szCs w:val="24"/>
        </w:rPr>
        <w:t xml:space="preserve">  </w:t>
      </w:r>
    </w:p>
    <w:p w:rsidR="00B3083F" w:rsidRPr="00CD6D82" w:rsidRDefault="000A2DCC"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nachzukommen, </w:t>
      </w:r>
      <w:r w:rsidR="00B3083F" w:rsidRPr="00CD6D82">
        <w:rPr>
          <w:rFonts w:ascii="Arial" w:hAnsi="Arial" w:cs="Arial"/>
          <w:szCs w:val="24"/>
        </w:rPr>
        <w:t xml:space="preserve">so muss der Seminarleiterin oder dem Seminarleiter und der Leiterin oder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dem Leiter der Einsatzschule davon unverzüglich Kenntnis unter Angabe der Gründe und 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voraussichtlichen Dauer der Verhinderung gegeben werden. Bei Erkrankungen von mehr als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drei Arbeitstagen ist ein ärztliches Attest vorzulegen, aus dem die voraussichtliche Dauer der </w:t>
      </w:r>
    </w:p>
    <w:p w:rsidR="000A2DCC"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Erkrankung ersichtlich sein muss</w:t>
      </w:r>
      <w:r w:rsidR="00F42A4B" w:rsidRPr="00CD6D82">
        <w:rPr>
          <w:rFonts w:ascii="Arial" w:hAnsi="Arial" w:cs="Arial"/>
          <w:szCs w:val="24"/>
        </w:rPr>
        <w:t>". (D</w:t>
      </w:r>
      <w:r w:rsidR="007373CB" w:rsidRPr="00CD6D82">
        <w:rPr>
          <w:rFonts w:ascii="Arial" w:hAnsi="Arial" w:cs="Arial"/>
          <w:szCs w:val="24"/>
        </w:rPr>
        <w:t>KO 4.4.(3.7.6</w:t>
      </w:r>
      <w:r w:rsidR="000A2DCC" w:rsidRPr="00CD6D82">
        <w:rPr>
          <w:rFonts w:ascii="Arial" w:hAnsi="Arial" w:cs="Arial"/>
          <w:szCs w:val="24"/>
        </w:rPr>
        <w:t>))</w:t>
      </w:r>
    </w:p>
    <w:p w:rsidR="000A2DCC" w:rsidRPr="00CD6D82" w:rsidRDefault="000A2DCC">
      <w:pPr>
        <w:widowControl w:val="0"/>
        <w:pBdr>
          <w:left w:val="double" w:sz="6" w:space="0" w:color="auto"/>
          <w:bottom w:val="double" w:sz="6" w:space="0" w:color="auto"/>
          <w:right w:val="double" w:sz="6" w:space="0" w:color="auto"/>
        </w:pBdr>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color w:val="FF0000"/>
          <w:szCs w:val="24"/>
        </w:rPr>
      </w:pPr>
    </w:p>
    <w:p w:rsidR="000A2DCC" w:rsidRPr="00CD6D82" w:rsidRDefault="000A2DCC">
      <w:pPr>
        <w:widowControl w:val="0"/>
        <w:rPr>
          <w:rFonts w:ascii="Arial" w:hAnsi="Arial" w:cs="Arial"/>
          <w:szCs w:val="24"/>
        </w:rPr>
      </w:pPr>
      <w:r w:rsidRPr="00CD6D82">
        <w:rPr>
          <w:rFonts w:ascii="Arial" w:hAnsi="Arial" w:cs="Arial"/>
          <w:szCs w:val="24"/>
        </w:rPr>
        <w:t>In der Praxis wollen wir folgendermaßen verfahren:</w:t>
      </w:r>
    </w:p>
    <w:p w:rsidR="000A2DCC" w:rsidRPr="00CD6D82" w:rsidRDefault="000A2DCC">
      <w:pPr>
        <w:widowControl w:val="0"/>
        <w:rPr>
          <w:rFonts w:ascii="Arial" w:hAnsi="Arial" w:cs="Arial"/>
          <w:szCs w:val="24"/>
        </w:rPr>
      </w:pPr>
    </w:p>
    <w:p w:rsidR="008E27CB" w:rsidRDefault="000A2DCC">
      <w:pPr>
        <w:widowControl w:val="0"/>
        <w:ind w:left="705" w:hanging="705"/>
        <w:jc w:val="both"/>
        <w:rPr>
          <w:rFonts w:ascii="Arial" w:hAnsi="Arial" w:cs="Arial"/>
          <w:bCs/>
          <w:szCs w:val="24"/>
        </w:rPr>
      </w:pPr>
      <w:r w:rsidRPr="00CD6D82">
        <w:rPr>
          <w:rFonts w:ascii="Arial" w:hAnsi="Arial" w:cs="Arial"/>
          <w:szCs w:val="24"/>
        </w:rPr>
        <w:t>1.</w:t>
      </w:r>
      <w:r w:rsidRPr="00CD6D82">
        <w:rPr>
          <w:rFonts w:ascii="Arial" w:hAnsi="Arial" w:cs="Arial"/>
          <w:szCs w:val="24"/>
        </w:rPr>
        <w:tab/>
      </w:r>
      <w:r w:rsidR="00523DA2" w:rsidRPr="00CD6D82">
        <w:rPr>
          <w:rFonts w:ascii="Arial" w:hAnsi="Arial" w:cs="Arial"/>
          <w:szCs w:val="24"/>
        </w:rPr>
        <w:t xml:space="preserve">Gleich am ersten Tag der Erkrankung wird das </w:t>
      </w:r>
      <w:r w:rsidR="00E93716">
        <w:rPr>
          <w:rFonts w:ascii="Arial" w:hAnsi="Arial" w:cs="Arial"/>
          <w:b/>
          <w:bCs/>
          <w:szCs w:val="24"/>
        </w:rPr>
        <w:t>Studienseminar</w:t>
      </w:r>
      <w:r w:rsidR="00523DA2" w:rsidRPr="00CD6D82">
        <w:rPr>
          <w:rFonts w:ascii="Arial" w:hAnsi="Arial" w:cs="Arial"/>
          <w:b/>
          <w:bCs/>
          <w:szCs w:val="24"/>
        </w:rPr>
        <w:t xml:space="preserve"> </w:t>
      </w:r>
      <w:r w:rsidR="001154F2" w:rsidRPr="00CD6D82">
        <w:rPr>
          <w:rFonts w:ascii="Arial" w:hAnsi="Arial" w:cs="Arial"/>
          <w:bCs/>
          <w:szCs w:val="24"/>
        </w:rPr>
        <w:t>früh</w:t>
      </w:r>
      <w:r w:rsidR="005B01F7" w:rsidRPr="00CD6D82">
        <w:rPr>
          <w:rFonts w:ascii="Arial" w:hAnsi="Arial" w:cs="Arial"/>
          <w:bCs/>
          <w:szCs w:val="24"/>
        </w:rPr>
        <w:t>e</w:t>
      </w:r>
      <w:r w:rsidR="001154F2" w:rsidRPr="00CD6D82">
        <w:rPr>
          <w:rFonts w:ascii="Arial" w:hAnsi="Arial" w:cs="Arial"/>
          <w:bCs/>
          <w:szCs w:val="24"/>
        </w:rPr>
        <w:t>stmöglich</w:t>
      </w:r>
      <w:r w:rsidR="001154F2" w:rsidRPr="00CD6D82">
        <w:rPr>
          <w:rFonts w:ascii="Arial" w:hAnsi="Arial" w:cs="Arial"/>
          <w:b/>
          <w:bCs/>
          <w:szCs w:val="24"/>
        </w:rPr>
        <w:t xml:space="preserve"> (ggf. vor einem Arztbesuch) </w:t>
      </w:r>
      <w:r w:rsidR="00523DA2" w:rsidRPr="00CD6D82">
        <w:rPr>
          <w:rFonts w:ascii="Arial" w:hAnsi="Arial" w:cs="Arial"/>
          <w:bCs/>
          <w:szCs w:val="24"/>
        </w:rPr>
        <w:t>telefonisch informiert.</w:t>
      </w:r>
      <w:r w:rsidR="003F5B53" w:rsidRPr="00CD6D82">
        <w:rPr>
          <w:rFonts w:ascii="Arial" w:hAnsi="Arial" w:cs="Arial"/>
          <w:bCs/>
          <w:szCs w:val="24"/>
        </w:rPr>
        <w:t xml:space="preserve"> </w:t>
      </w:r>
    </w:p>
    <w:p w:rsidR="000A2DCC" w:rsidRPr="00CD6D82" w:rsidRDefault="00523DA2">
      <w:pPr>
        <w:widowControl w:val="0"/>
        <w:ind w:left="705" w:hanging="705"/>
        <w:jc w:val="both"/>
        <w:rPr>
          <w:rFonts w:ascii="Arial" w:hAnsi="Arial" w:cs="Arial"/>
          <w:szCs w:val="24"/>
        </w:rPr>
      </w:pPr>
      <w:r w:rsidRPr="00CD6D82">
        <w:rPr>
          <w:rFonts w:ascii="Arial" w:hAnsi="Arial" w:cs="Arial"/>
          <w:bCs/>
          <w:szCs w:val="24"/>
        </w:rPr>
        <w:t>2.</w:t>
      </w:r>
      <w:r w:rsidRPr="00CD6D82">
        <w:rPr>
          <w:rFonts w:ascii="Arial" w:hAnsi="Arial" w:cs="Arial"/>
          <w:bCs/>
          <w:szCs w:val="24"/>
        </w:rPr>
        <w:tab/>
      </w:r>
      <w:r w:rsidR="008E27CB">
        <w:rPr>
          <w:rFonts w:ascii="Arial" w:hAnsi="Arial" w:cs="Arial"/>
          <w:b/>
          <w:bCs/>
          <w:szCs w:val="24"/>
        </w:rPr>
        <w:t>Schulleitung</w:t>
      </w:r>
      <w:r w:rsidRPr="00CD6D82">
        <w:rPr>
          <w:rFonts w:ascii="Arial" w:hAnsi="Arial" w:cs="Arial"/>
          <w:bCs/>
          <w:szCs w:val="24"/>
        </w:rPr>
        <w:t xml:space="preserve"> und/oder </w:t>
      </w:r>
      <w:r w:rsidR="008E27CB">
        <w:rPr>
          <w:rFonts w:ascii="Arial" w:hAnsi="Arial" w:cs="Arial"/>
          <w:b/>
          <w:bCs/>
          <w:szCs w:val="24"/>
        </w:rPr>
        <w:t>Fachleiter</w:t>
      </w:r>
      <w:r w:rsidR="0043346D">
        <w:rPr>
          <w:rFonts w:ascii="Arial" w:hAnsi="Arial" w:cs="Arial"/>
          <w:b/>
          <w:bCs/>
          <w:szCs w:val="24"/>
        </w:rPr>
        <w:t>/</w:t>
      </w:r>
      <w:r w:rsidR="008E27CB">
        <w:rPr>
          <w:rFonts w:ascii="Arial" w:hAnsi="Arial" w:cs="Arial"/>
          <w:b/>
          <w:bCs/>
          <w:szCs w:val="24"/>
        </w:rPr>
        <w:t>in</w:t>
      </w:r>
      <w:r w:rsidRPr="00CD6D82">
        <w:rPr>
          <w:rFonts w:ascii="Arial" w:hAnsi="Arial" w:cs="Arial"/>
          <w:bCs/>
          <w:szCs w:val="24"/>
        </w:rPr>
        <w:t xml:space="preserve"> und/oder </w:t>
      </w:r>
      <w:r w:rsidR="005B01F7" w:rsidRPr="00CD6D82">
        <w:rPr>
          <w:rFonts w:ascii="Arial" w:hAnsi="Arial" w:cs="Arial"/>
          <w:b/>
          <w:bCs/>
          <w:szCs w:val="24"/>
        </w:rPr>
        <w:t>B</w:t>
      </w:r>
      <w:r w:rsidRPr="00CD6D82">
        <w:rPr>
          <w:rFonts w:ascii="Arial" w:hAnsi="Arial" w:cs="Arial"/>
          <w:b/>
          <w:bCs/>
          <w:szCs w:val="24"/>
        </w:rPr>
        <w:t>S-L</w:t>
      </w:r>
      <w:r w:rsidR="0043346D">
        <w:rPr>
          <w:rFonts w:ascii="Arial" w:hAnsi="Arial" w:cs="Arial"/>
          <w:b/>
          <w:bCs/>
          <w:szCs w:val="24"/>
        </w:rPr>
        <w:t>eiter/in</w:t>
      </w:r>
      <w:r w:rsidRPr="00CD6D82">
        <w:rPr>
          <w:rFonts w:ascii="Arial" w:hAnsi="Arial" w:cs="Arial"/>
          <w:bCs/>
          <w:szCs w:val="24"/>
        </w:rPr>
        <w:t xml:space="preserve"> werden ebenfalls</w:t>
      </w:r>
      <w:r w:rsidR="003F5B53" w:rsidRPr="00CD6D82">
        <w:rPr>
          <w:rFonts w:ascii="Arial" w:hAnsi="Arial" w:cs="Arial"/>
          <w:bCs/>
          <w:szCs w:val="24"/>
        </w:rPr>
        <w:t xml:space="preserve"> </w:t>
      </w:r>
      <w:r w:rsidR="000A2DCC" w:rsidRPr="00CD6D82">
        <w:rPr>
          <w:rFonts w:ascii="Arial" w:hAnsi="Arial" w:cs="Arial"/>
          <w:szCs w:val="24"/>
        </w:rPr>
        <w:t xml:space="preserve">telefonisch </w:t>
      </w:r>
      <w:r w:rsidR="00E862DC" w:rsidRPr="00CD6D82">
        <w:rPr>
          <w:rFonts w:ascii="Arial" w:hAnsi="Arial" w:cs="Arial"/>
          <w:szCs w:val="24"/>
        </w:rPr>
        <w:t>(keine Mail, keine SMS</w:t>
      </w:r>
      <w:r w:rsidR="00A12BF7" w:rsidRPr="00CD6D82">
        <w:rPr>
          <w:rFonts w:ascii="Arial" w:hAnsi="Arial" w:cs="Arial"/>
          <w:szCs w:val="24"/>
        </w:rPr>
        <w:t>, keine Mitteilung über Dritte</w:t>
      </w:r>
      <w:r w:rsidR="00E862DC" w:rsidRPr="00CD6D82">
        <w:rPr>
          <w:rFonts w:ascii="Arial" w:hAnsi="Arial" w:cs="Arial"/>
          <w:szCs w:val="24"/>
        </w:rPr>
        <w:t xml:space="preserve">) </w:t>
      </w:r>
      <w:r w:rsidR="000A2DCC" w:rsidRPr="00CD6D82">
        <w:rPr>
          <w:rFonts w:ascii="Arial" w:hAnsi="Arial" w:cs="Arial"/>
          <w:szCs w:val="24"/>
        </w:rPr>
        <w:t>über die Erkrankung informier</w:t>
      </w:r>
      <w:r w:rsidRPr="00CD6D82">
        <w:rPr>
          <w:rFonts w:ascii="Arial" w:hAnsi="Arial" w:cs="Arial"/>
          <w:szCs w:val="24"/>
        </w:rPr>
        <w:t>t</w:t>
      </w:r>
      <w:r w:rsidR="000A2DCC" w:rsidRPr="00CD6D82">
        <w:rPr>
          <w:rFonts w:ascii="Arial" w:hAnsi="Arial" w:cs="Arial"/>
          <w:szCs w:val="24"/>
        </w:rPr>
        <w:t xml:space="preserve">; dabei </w:t>
      </w:r>
      <w:r w:rsidR="00E862DC" w:rsidRPr="00CD6D82">
        <w:rPr>
          <w:rFonts w:ascii="Arial" w:hAnsi="Arial" w:cs="Arial"/>
          <w:szCs w:val="24"/>
        </w:rPr>
        <w:t xml:space="preserve">sollte </w:t>
      </w:r>
      <w:r w:rsidR="000A2DCC" w:rsidRPr="00CD6D82">
        <w:rPr>
          <w:rFonts w:ascii="Arial" w:hAnsi="Arial" w:cs="Arial"/>
          <w:szCs w:val="24"/>
        </w:rPr>
        <w:t>auch die voraussichtliche Dauer ange</w:t>
      </w:r>
      <w:r w:rsidR="00E862DC" w:rsidRPr="00CD6D82">
        <w:rPr>
          <w:rFonts w:ascii="Arial" w:hAnsi="Arial" w:cs="Arial"/>
          <w:szCs w:val="24"/>
        </w:rPr>
        <w:t>ge</w:t>
      </w:r>
      <w:r w:rsidR="000A2DCC" w:rsidRPr="00CD6D82">
        <w:rPr>
          <w:rFonts w:ascii="Arial" w:hAnsi="Arial" w:cs="Arial"/>
          <w:szCs w:val="24"/>
        </w:rPr>
        <w:t>ben</w:t>
      </w:r>
      <w:r w:rsidR="00E862DC" w:rsidRPr="00CD6D82">
        <w:rPr>
          <w:rFonts w:ascii="Arial" w:hAnsi="Arial" w:cs="Arial"/>
          <w:szCs w:val="24"/>
        </w:rPr>
        <w:t xml:space="preserve"> werden</w:t>
      </w:r>
      <w:r w:rsidR="000A2DCC" w:rsidRPr="00CD6D82">
        <w:rPr>
          <w:rFonts w:ascii="Arial" w:hAnsi="Arial" w:cs="Arial"/>
          <w:szCs w:val="24"/>
        </w:rPr>
        <w:t>.</w:t>
      </w:r>
    </w:p>
    <w:p w:rsidR="000A2DCC" w:rsidRPr="00CD6D82" w:rsidRDefault="00E862DC" w:rsidP="0043346D">
      <w:pPr>
        <w:widowControl w:val="0"/>
        <w:ind w:left="705" w:hanging="705"/>
        <w:jc w:val="both"/>
        <w:rPr>
          <w:rFonts w:ascii="Arial" w:hAnsi="Arial" w:cs="Arial"/>
          <w:szCs w:val="24"/>
        </w:rPr>
      </w:pPr>
      <w:r w:rsidRPr="00CD6D82">
        <w:rPr>
          <w:rFonts w:ascii="Arial" w:hAnsi="Arial" w:cs="Arial"/>
          <w:szCs w:val="24"/>
        </w:rPr>
        <w:t>3.</w:t>
      </w:r>
      <w:r w:rsidRPr="00CD6D82">
        <w:rPr>
          <w:rFonts w:ascii="Arial" w:hAnsi="Arial" w:cs="Arial"/>
          <w:szCs w:val="24"/>
        </w:rPr>
        <w:tab/>
      </w:r>
      <w:r w:rsidR="000A2DCC" w:rsidRPr="00CD6D82">
        <w:rPr>
          <w:rFonts w:ascii="Arial" w:hAnsi="Arial" w:cs="Arial"/>
          <w:szCs w:val="24"/>
        </w:rPr>
        <w:t xml:space="preserve">Dauert die Erkrankung länger als drei Tage, </w:t>
      </w:r>
      <w:r w:rsidRPr="00CD6D82">
        <w:rPr>
          <w:rFonts w:ascii="Arial" w:hAnsi="Arial" w:cs="Arial"/>
          <w:szCs w:val="24"/>
        </w:rPr>
        <w:t xml:space="preserve">muss </w:t>
      </w:r>
      <w:r w:rsidR="00AF7A2A" w:rsidRPr="00CD6D82">
        <w:rPr>
          <w:rFonts w:ascii="Arial" w:hAnsi="Arial" w:cs="Arial"/>
          <w:b/>
          <w:szCs w:val="24"/>
        </w:rPr>
        <w:t>dem S</w:t>
      </w:r>
      <w:r w:rsidR="0043346D">
        <w:rPr>
          <w:rFonts w:ascii="Arial" w:hAnsi="Arial" w:cs="Arial"/>
          <w:b/>
          <w:szCs w:val="24"/>
        </w:rPr>
        <w:t>eminar</w:t>
      </w:r>
      <w:r w:rsidR="000A2DCC" w:rsidRPr="00CD6D82">
        <w:rPr>
          <w:rFonts w:ascii="Arial" w:hAnsi="Arial" w:cs="Arial"/>
          <w:szCs w:val="24"/>
        </w:rPr>
        <w:t xml:space="preserve"> </w:t>
      </w:r>
      <w:r w:rsidR="0043346D">
        <w:rPr>
          <w:rFonts w:ascii="Arial" w:hAnsi="Arial" w:cs="Arial"/>
          <w:szCs w:val="24"/>
        </w:rPr>
        <w:t xml:space="preserve">das Original, </w:t>
      </w:r>
      <w:r w:rsidR="0043346D" w:rsidRPr="0043346D">
        <w:rPr>
          <w:rFonts w:ascii="Arial" w:hAnsi="Arial" w:cs="Arial"/>
          <w:b/>
          <w:szCs w:val="24"/>
        </w:rPr>
        <w:t>der Schule</w:t>
      </w:r>
      <w:r w:rsidR="0043346D">
        <w:rPr>
          <w:rFonts w:ascii="Arial" w:hAnsi="Arial" w:cs="Arial"/>
          <w:szCs w:val="24"/>
        </w:rPr>
        <w:t xml:space="preserve"> eine Kopie des ärztlichen</w:t>
      </w:r>
      <w:r w:rsidR="000A2DCC" w:rsidRPr="00CD6D82">
        <w:rPr>
          <w:rFonts w:ascii="Arial" w:hAnsi="Arial" w:cs="Arial"/>
          <w:szCs w:val="24"/>
        </w:rPr>
        <w:t xml:space="preserve"> Attest</w:t>
      </w:r>
      <w:r w:rsidR="0043346D">
        <w:rPr>
          <w:rFonts w:ascii="Arial" w:hAnsi="Arial" w:cs="Arial"/>
          <w:szCs w:val="24"/>
        </w:rPr>
        <w:t xml:space="preserve">s </w:t>
      </w:r>
      <w:r w:rsidR="000A2DCC" w:rsidRPr="00CD6D82">
        <w:rPr>
          <w:rFonts w:ascii="Arial" w:hAnsi="Arial" w:cs="Arial"/>
          <w:szCs w:val="24"/>
        </w:rPr>
        <w:t>vor</w:t>
      </w:r>
      <w:r w:rsidRPr="00CD6D82">
        <w:rPr>
          <w:rFonts w:ascii="Arial" w:hAnsi="Arial" w:cs="Arial"/>
          <w:szCs w:val="24"/>
        </w:rPr>
        <w:t>ge</w:t>
      </w:r>
      <w:r w:rsidR="000A2DCC" w:rsidRPr="00CD6D82">
        <w:rPr>
          <w:rFonts w:ascii="Arial" w:hAnsi="Arial" w:cs="Arial"/>
          <w:szCs w:val="24"/>
        </w:rPr>
        <w:t>leg</w:t>
      </w:r>
      <w:r w:rsidR="0043346D">
        <w:rPr>
          <w:rFonts w:ascii="Arial" w:hAnsi="Arial" w:cs="Arial"/>
          <w:szCs w:val="24"/>
        </w:rPr>
        <w:t>t werden</w:t>
      </w:r>
      <w:r w:rsidRPr="00CD6D82">
        <w:rPr>
          <w:rFonts w:ascii="Arial" w:hAnsi="Arial" w:cs="Arial"/>
          <w:bCs/>
          <w:szCs w:val="24"/>
        </w:rPr>
        <w:t>.</w:t>
      </w:r>
    </w:p>
    <w:p w:rsidR="001D46A5" w:rsidRPr="00CD6D82" w:rsidRDefault="00E862DC" w:rsidP="001D46A5">
      <w:pPr>
        <w:widowControl w:val="0"/>
        <w:ind w:left="705" w:hanging="705"/>
        <w:jc w:val="both"/>
        <w:rPr>
          <w:rFonts w:ascii="Arial" w:hAnsi="Arial" w:cs="Arial"/>
          <w:szCs w:val="24"/>
        </w:rPr>
      </w:pPr>
      <w:r w:rsidRPr="00CD6D82">
        <w:rPr>
          <w:rFonts w:ascii="Arial" w:hAnsi="Arial" w:cs="Arial"/>
          <w:szCs w:val="24"/>
        </w:rPr>
        <w:t>4</w:t>
      </w:r>
      <w:r w:rsidR="000A2DCC" w:rsidRPr="00CD6D82">
        <w:rPr>
          <w:rFonts w:ascii="Arial" w:hAnsi="Arial" w:cs="Arial"/>
          <w:szCs w:val="24"/>
        </w:rPr>
        <w:t>.</w:t>
      </w:r>
      <w:r w:rsidR="000A2DCC" w:rsidRPr="00CD6D82">
        <w:rPr>
          <w:rFonts w:ascii="Arial" w:hAnsi="Arial" w:cs="Arial"/>
          <w:szCs w:val="24"/>
        </w:rPr>
        <w:tab/>
      </w:r>
      <w:r w:rsidR="001D46A5" w:rsidRPr="00CD6D82">
        <w:rPr>
          <w:rFonts w:ascii="Arial" w:hAnsi="Arial" w:cs="Arial"/>
          <w:szCs w:val="24"/>
        </w:rPr>
        <w:t xml:space="preserve">Der </w:t>
      </w:r>
      <w:r w:rsidR="006B260D">
        <w:rPr>
          <w:rFonts w:ascii="Arial" w:hAnsi="Arial" w:cs="Arial"/>
          <w:szCs w:val="24"/>
        </w:rPr>
        <w:t>Anwärter/</w:t>
      </w:r>
      <w:r w:rsidR="0013043F" w:rsidRPr="00CD6D82">
        <w:rPr>
          <w:rFonts w:ascii="Arial" w:hAnsi="Arial" w:cs="Arial"/>
          <w:szCs w:val="24"/>
        </w:rPr>
        <w:t>die Anwärterin</w:t>
      </w:r>
      <w:r w:rsidR="001D46A5" w:rsidRPr="00CD6D82">
        <w:rPr>
          <w:rFonts w:ascii="Arial" w:hAnsi="Arial" w:cs="Arial"/>
          <w:szCs w:val="24"/>
        </w:rPr>
        <w:t xml:space="preserve"> informiert das Sekr</w:t>
      </w:r>
      <w:r w:rsidR="003F5B53" w:rsidRPr="00CD6D82">
        <w:rPr>
          <w:rFonts w:ascii="Arial" w:hAnsi="Arial" w:cs="Arial"/>
          <w:szCs w:val="24"/>
        </w:rPr>
        <w:t xml:space="preserve">etariat telefonisch </w:t>
      </w:r>
      <w:r w:rsidR="001D46A5" w:rsidRPr="00CD6D82">
        <w:rPr>
          <w:rFonts w:ascii="Arial" w:hAnsi="Arial" w:cs="Arial"/>
          <w:szCs w:val="24"/>
        </w:rPr>
        <w:t>an dem Tag, an dem er</w:t>
      </w:r>
      <w:r w:rsidR="00AF7A2A" w:rsidRPr="00CD6D82">
        <w:rPr>
          <w:rFonts w:ascii="Arial" w:hAnsi="Arial" w:cs="Arial"/>
          <w:szCs w:val="24"/>
        </w:rPr>
        <w:t>/sie</w:t>
      </w:r>
      <w:r w:rsidR="001D46A5" w:rsidRPr="00CD6D82">
        <w:rPr>
          <w:rFonts w:ascii="Arial" w:hAnsi="Arial" w:cs="Arial"/>
          <w:szCs w:val="24"/>
        </w:rPr>
        <w:t xml:space="preserve"> </w:t>
      </w:r>
      <w:r w:rsidR="00AF7A2A" w:rsidRPr="00CD6D82">
        <w:rPr>
          <w:rFonts w:ascii="Arial" w:hAnsi="Arial" w:cs="Arial"/>
          <w:szCs w:val="24"/>
        </w:rPr>
        <w:t>den</w:t>
      </w:r>
      <w:r w:rsidR="001D46A5" w:rsidRPr="00CD6D82">
        <w:rPr>
          <w:rFonts w:ascii="Arial" w:hAnsi="Arial" w:cs="Arial"/>
          <w:szCs w:val="24"/>
        </w:rPr>
        <w:t xml:space="preserve"> Dienst wieder aufnimmt. Die Dauer der Erkrankung wird vom Sekretariat vermerkt.</w:t>
      </w:r>
    </w:p>
    <w:p w:rsidR="000A2DCC" w:rsidRPr="00CD6D82" w:rsidRDefault="000A2DCC" w:rsidP="001D46A5">
      <w:pPr>
        <w:widowControl w:val="0"/>
        <w:ind w:left="705" w:hanging="705"/>
        <w:jc w:val="both"/>
        <w:rPr>
          <w:rFonts w:ascii="Arial" w:hAnsi="Arial" w:cs="Arial"/>
          <w:szCs w:val="24"/>
        </w:rPr>
      </w:pPr>
    </w:p>
    <w:p w:rsidR="000A2DCC" w:rsidRPr="00CD6D82" w:rsidRDefault="000A2DCC">
      <w:pPr>
        <w:widowControl w:val="0"/>
        <w:jc w:val="both"/>
        <w:rPr>
          <w:rFonts w:ascii="Arial" w:hAnsi="Arial" w:cs="Arial"/>
          <w:b/>
          <w:bCs/>
          <w:szCs w:val="24"/>
        </w:rPr>
      </w:pPr>
    </w:p>
    <w:p w:rsidR="005B01F7" w:rsidRPr="00CD6D82" w:rsidRDefault="005B01F7">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rsidR="001654CD" w:rsidRDefault="000A2DCC"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b/>
          <w:bCs/>
          <w:sz w:val="28"/>
          <w:szCs w:val="64"/>
        </w:rPr>
        <w:t>§</w:t>
      </w:r>
      <w:r w:rsidRPr="00CD6D82">
        <w:rPr>
          <w:rFonts w:ascii="Arial" w:hAnsi="Arial" w:cs="Arial"/>
          <w:szCs w:val="24"/>
        </w:rPr>
        <w:t>"</w:t>
      </w:r>
      <w:r w:rsidR="00B3083F" w:rsidRPr="00CD6D82">
        <w:t xml:space="preserve"> </w:t>
      </w:r>
      <w:r w:rsidR="00B3083F" w:rsidRPr="00CD6D82">
        <w:rPr>
          <w:rFonts w:ascii="Arial" w:hAnsi="Arial" w:cs="Arial"/>
          <w:szCs w:val="24"/>
        </w:rPr>
        <w:t xml:space="preserve">Die Seminarleiterin oder der Seminarleiter kann (…) </w:t>
      </w:r>
      <w:r w:rsidR="00E518D0">
        <w:rPr>
          <w:rFonts w:ascii="Arial" w:hAnsi="Arial" w:cs="Arial"/>
          <w:szCs w:val="24"/>
        </w:rPr>
        <w:t>Anwärterinnen und Anwärter</w:t>
      </w:r>
      <w:r w:rsidR="00B3083F" w:rsidRPr="00CD6D82">
        <w:rPr>
          <w:rFonts w:ascii="Arial" w:hAnsi="Arial" w:cs="Arial"/>
          <w:szCs w:val="24"/>
        </w:rPr>
        <w:t xml:space="preserve">n (…)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nach Maßgabe der Urlaubsverordnung bis zu insgesamt acht Werktagen Sonderurlaub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gewähren, nicht jedoch unmittelbar vor oder nach den Ferien; soweit hierdurch die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Unterrichtstätigkeit der betroffenen Personen berührt wird, darf der Sonderurlaub nur im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Einvernehmen mit der Leiterin oder dem Leiter der betroffenen Ausbildungsschule gewährt </w:t>
      </w:r>
    </w:p>
    <w:p w:rsidR="000A2DCC" w:rsidRPr="00CD6D82" w:rsidRDefault="00C60E07"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Pr>
          <w:rFonts w:ascii="Arial" w:hAnsi="Arial" w:cs="Arial"/>
          <w:szCs w:val="24"/>
        </w:rPr>
        <w:t>werden</w:t>
      </w:r>
      <w:r w:rsidR="00F42A4B" w:rsidRPr="00CD6D82">
        <w:rPr>
          <w:rFonts w:ascii="Arial" w:hAnsi="Arial" w:cs="Arial"/>
          <w:szCs w:val="24"/>
        </w:rPr>
        <w:t>." (D</w:t>
      </w:r>
      <w:r w:rsidR="007373CB" w:rsidRPr="00CD6D82">
        <w:rPr>
          <w:rFonts w:ascii="Arial" w:hAnsi="Arial" w:cs="Arial"/>
          <w:szCs w:val="24"/>
        </w:rPr>
        <w:t>KO 3.1.13</w:t>
      </w:r>
      <w:r w:rsidR="000A2DCC" w:rsidRPr="00CD6D82">
        <w:rPr>
          <w:rFonts w:ascii="Arial" w:hAnsi="Arial" w:cs="Arial"/>
          <w:szCs w:val="24"/>
        </w:rPr>
        <w:t>)</w:t>
      </w:r>
    </w:p>
    <w:p w:rsidR="000A2DCC" w:rsidRPr="00CD6D82" w:rsidRDefault="000A2DCC">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0A2DCC" w:rsidRPr="00CD6D82" w:rsidRDefault="000A2DCC">
      <w:pPr>
        <w:widowControl w:val="0"/>
        <w:rPr>
          <w:rFonts w:ascii="Arial" w:hAnsi="Arial" w:cs="Arial"/>
          <w:szCs w:val="24"/>
        </w:rPr>
      </w:pPr>
    </w:p>
    <w:p w:rsidR="000A2DCC" w:rsidRDefault="000A2DCC">
      <w:pPr>
        <w:widowControl w:val="0"/>
        <w:rPr>
          <w:rFonts w:ascii="Arial" w:hAnsi="Arial" w:cs="Arial"/>
          <w:szCs w:val="24"/>
        </w:rPr>
      </w:pPr>
    </w:p>
    <w:p w:rsidR="00F57CE1" w:rsidRDefault="00F57CE1">
      <w:pPr>
        <w:widowControl w:val="0"/>
        <w:rPr>
          <w:rFonts w:ascii="Arial" w:hAnsi="Arial" w:cs="Arial"/>
          <w:szCs w:val="24"/>
        </w:rPr>
      </w:pPr>
    </w:p>
    <w:p w:rsidR="00F57CE1" w:rsidRDefault="00F57CE1">
      <w:pPr>
        <w:widowControl w:val="0"/>
        <w:rPr>
          <w:rFonts w:ascii="Arial" w:hAnsi="Arial" w:cs="Arial"/>
          <w:szCs w:val="24"/>
        </w:rPr>
      </w:pPr>
    </w:p>
    <w:p w:rsidR="00F57CE1" w:rsidRDefault="00F57CE1">
      <w:pPr>
        <w:widowControl w:val="0"/>
        <w:rPr>
          <w:rFonts w:ascii="Arial" w:hAnsi="Arial" w:cs="Arial"/>
          <w:szCs w:val="24"/>
        </w:rPr>
      </w:pPr>
    </w:p>
    <w:p w:rsidR="00F57CE1" w:rsidRDefault="00F57CE1">
      <w:pPr>
        <w:widowControl w:val="0"/>
        <w:rPr>
          <w:rFonts w:ascii="Arial" w:hAnsi="Arial" w:cs="Arial"/>
          <w:szCs w:val="24"/>
        </w:rPr>
      </w:pPr>
    </w:p>
    <w:p w:rsidR="00F57CE1" w:rsidRDefault="00F57CE1">
      <w:pPr>
        <w:widowControl w:val="0"/>
        <w:rPr>
          <w:rFonts w:ascii="Arial" w:hAnsi="Arial" w:cs="Arial"/>
          <w:szCs w:val="24"/>
        </w:rPr>
      </w:pPr>
    </w:p>
    <w:p w:rsidR="00F57CE1" w:rsidRDefault="00F57CE1">
      <w:pPr>
        <w:widowControl w:val="0"/>
        <w:rPr>
          <w:rFonts w:ascii="Arial" w:hAnsi="Arial" w:cs="Arial"/>
          <w:szCs w:val="24"/>
        </w:rPr>
      </w:pPr>
    </w:p>
    <w:p w:rsidR="000A2DCC" w:rsidRPr="00CD6D82" w:rsidRDefault="000A2DCC" w:rsidP="00703FEA">
      <w:pPr>
        <w:widowControl w:val="0"/>
        <w:rPr>
          <w:rFonts w:ascii="Arial" w:hAnsi="Arial" w:cs="Arial"/>
          <w:szCs w:val="24"/>
        </w:rPr>
      </w:pPr>
      <w:r w:rsidRPr="00CD6D82">
        <w:rPr>
          <w:rFonts w:ascii="Arial" w:hAnsi="Arial" w:cs="Arial"/>
          <w:szCs w:val="24"/>
        </w:rPr>
        <w:t>Falls Sonderurlaub benötigt wird, bitte folgendermaßen vorgehen:</w:t>
      </w:r>
    </w:p>
    <w:p w:rsidR="00703FEA" w:rsidRPr="00CD6D82" w:rsidRDefault="00703FEA" w:rsidP="00703FEA">
      <w:pPr>
        <w:widowControl w:val="0"/>
        <w:rPr>
          <w:rFonts w:ascii="Arial" w:hAnsi="Arial" w:cs="Arial"/>
          <w:szCs w:val="24"/>
        </w:rPr>
      </w:pPr>
    </w:p>
    <w:p w:rsidR="000A2DCC" w:rsidRPr="00CD6D82" w:rsidRDefault="00C60E07" w:rsidP="00703FEA">
      <w:pPr>
        <w:widowControl w:val="0"/>
        <w:numPr>
          <w:ilvl w:val="0"/>
          <w:numId w:val="15"/>
        </w:numPr>
        <w:tabs>
          <w:tab w:val="clear" w:pos="1080"/>
          <w:tab w:val="num" w:pos="709"/>
        </w:tabs>
        <w:ind w:left="709" w:hanging="709"/>
        <w:rPr>
          <w:rFonts w:ascii="Arial" w:hAnsi="Arial" w:cs="Arial"/>
          <w:szCs w:val="24"/>
        </w:rPr>
      </w:pPr>
      <w:r>
        <w:rPr>
          <w:rFonts w:ascii="Arial" w:hAnsi="Arial" w:cs="Arial"/>
          <w:szCs w:val="24"/>
        </w:rPr>
        <w:t>Der</w:t>
      </w:r>
      <w:r w:rsidR="000A2DCC" w:rsidRPr="00CD6D82">
        <w:rPr>
          <w:rFonts w:ascii="Arial" w:hAnsi="Arial" w:cs="Arial"/>
          <w:szCs w:val="24"/>
        </w:rPr>
        <w:t xml:space="preserve"> Schulleit</w:t>
      </w:r>
      <w:r w:rsidR="008643EA" w:rsidRPr="00CD6D82">
        <w:rPr>
          <w:rFonts w:ascii="Arial" w:hAnsi="Arial" w:cs="Arial"/>
          <w:szCs w:val="24"/>
        </w:rPr>
        <w:t>ung</w:t>
      </w:r>
      <w:r w:rsidR="003F5B53" w:rsidRPr="00CD6D82">
        <w:rPr>
          <w:rFonts w:ascii="Arial" w:hAnsi="Arial" w:cs="Arial"/>
          <w:szCs w:val="24"/>
        </w:rPr>
        <w:t xml:space="preserve"> </w:t>
      </w:r>
      <w:r>
        <w:rPr>
          <w:rFonts w:ascii="Arial" w:hAnsi="Arial" w:cs="Arial"/>
          <w:szCs w:val="24"/>
        </w:rPr>
        <w:t>wird ein</w:t>
      </w:r>
      <w:r w:rsidR="008643EA" w:rsidRPr="00CD6D82">
        <w:rPr>
          <w:rFonts w:ascii="Arial" w:hAnsi="Arial" w:cs="Arial"/>
          <w:szCs w:val="24"/>
        </w:rPr>
        <w:t xml:space="preserve"> Beurlaubungsantrag</w:t>
      </w:r>
      <w:r w:rsidR="00DE5CA6" w:rsidRPr="00CD6D82">
        <w:rPr>
          <w:rFonts w:ascii="Arial" w:hAnsi="Arial" w:cs="Arial"/>
          <w:szCs w:val="24"/>
        </w:rPr>
        <w:t xml:space="preserve"> </w:t>
      </w:r>
      <w:r w:rsidR="000A2DCC" w:rsidRPr="00CD6D82">
        <w:rPr>
          <w:rFonts w:ascii="Arial" w:hAnsi="Arial" w:cs="Arial"/>
          <w:szCs w:val="24"/>
        </w:rPr>
        <w:t>mit der Bitte um Zustimmung vor</w:t>
      </w:r>
      <w:r>
        <w:rPr>
          <w:rFonts w:ascii="Arial" w:hAnsi="Arial" w:cs="Arial"/>
          <w:szCs w:val="24"/>
        </w:rPr>
        <w:t>gelegt</w:t>
      </w:r>
      <w:r w:rsidR="008643EA" w:rsidRPr="00CD6D82">
        <w:rPr>
          <w:rFonts w:ascii="Arial" w:hAnsi="Arial" w:cs="Arial"/>
          <w:szCs w:val="24"/>
        </w:rPr>
        <w:t>;</w:t>
      </w:r>
      <w:r w:rsidR="00DE5CA6" w:rsidRPr="00CD6D82">
        <w:rPr>
          <w:rFonts w:ascii="Arial" w:hAnsi="Arial" w:cs="Arial"/>
          <w:szCs w:val="24"/>
        </w:rPr>
        <w:t xml:space="preserve"> </w:t>
      </w:r>
      <w:r w:rsidR="008643EA" w:rsidRPr="00CD6D82">
        <w:rPr>
          <w:rFonts w:ascii="Arial" w:hAnsi="Arial" w:cs="Arial"/>
          <w:szCs w:val="24"/>
        </w:rPr>
        <w:t>diese</w:t>
      </w:r>
      <w:r w:rsidR="000A2DCC" w:rsidRPr="00CD6D82">
        <w:rPr>
          <w:rFonts w:ascii="Arial" w:hAnsi="Arial" w:cs="Arial"/>
          <w:szCs w:val="24"/>
        </w:rPr>
        <w:t xml:space="preserve"> erklärt darauf</w:t>
      </w:r>
      <w:r w:rsidR="008643EA" w:rsidRPr="00CD6D82">
        <w:rPr>
          <w:rFonts w:ascii="Arial" w:hAnsi="Arial" w:cs="Arial"/>
          <w:szCs w:val="24"/>
        </w:rPr>
        <w:t>hin</w:t>
      </w:r>
      <w:r w:rsidR="00DE5CA6" w:rsidRPr="00CD6D82">
        <w:rPr>
          <w:rFonts w:ascii="Arial" w:hAnsi="Arial" w:cs="Arial"/>
          <w:szCs w:val="24"/>
        </w:rPr>
        <w:t xml:space="preserve"> </w:t>
      </w:r>
      <w:r w:rsidR="008643EA" w:rsidRPr="00CD6D82">
        <w:rPr>
          <w:rFonts w:ascii="Arial" w:hAnsi="Arial" w:cs="Arial"/>
          <w:szCs w:val="24"/>
        </w:rPr>
        <w:t>ihr</w:t>
      </w:r>
      <w:r w:rsidR="000A2DCC" w:rsidRPr="00CD6D82">
        <w:rPr>
          <w:rFonts w:ascii="Arial" w:hAnsi="Arial" w:cs="Arial"/>
          <w:szCs w:val="24"/>
        </w:rPr>
        <w:t xml:space="preserve"> Einverständnis.</w:t>
      </w:r>
    </w:p>
    <w:p w:rsidR="000A2DCC" w:rsidRPr="00CD6D82" w:rsidRDefault="000A2DCC" w:rsidP="00703FEA">
      <w:pPr>
        <w:widowControl w:val="0"/>
        <w:numPr>
          <w:ilvl w:val="0"/>
          <w:numId w:val="15"/>
        </w:numPr>
        <w:tabs>
          <w:tab w:val="clear" w:pos="1080"/>
          <w:tab w:val="num" w:pos="709"/>
        </w:tabs>
        <w:ind w:hanging="1080"/>
        <w:rPr>
          <w:rFonts w:ascii="Arial" w:hAnsi="Arial" w:cs="Arial"/>
          <w:szCs w:val="24"/>
        </w:rPr>
      </w:pPr>
      <w:r w:rsidRPr="00CD6D82">
        <w:rPr>
          <w:rFonts w:ascii="Arial" w:hAnsi="Arial" w:cs="Arial"/>
          <w:szCs w:val="24"/>
        </w:rPr>
        <w:t>Über die Beurlaubung entscheidet dann d</w:t>
      </w:r>
      <w:r w:rsidR="008643EA" w:rsidRPr="00CD6D82">
        <w:rPr>
          <w:rFonts w:ascii="Arial" w:hAnsi="Arial" w:cs="Arial"/>
          <w:szCs w:val="24"/>
        </w:rPr>
        <w:t>ie</w:t>
      </w:r>
      <w:r w:rsidRPr="00CD6D82">
        <w:rPr>
          <w:rFonts w:ascii="Arial" w:hAnsi="Arial" w:cs="Arial"/>
          <w:szCs w:val="24"/>
        </w:rPr>
        <w:t xml:space="preserve"> Seminarleit</w:t>
      </w:r>
      <w:r w:rsidR="008643EA" w:rsidRPr="00CD6D82">
        <w:rPr>
          <w:rFonts w:ascii="Arial" w:hAnsi="Arial" w:cs="Arial"/>
          <w:szCs w:val="24"/>
        </w:rPr>
        <w:t>ung</w:t>
      </w:r>
      <w:r w:rsidRPr="00CD6D82">
        <w:rPr>
          <w:rFonts w:ascii="Arial" w:hAnsi="Arial" w:cs="Arial"/>
          <w:szCs w:val="24"/>
        </w:rPr>
        <w:t xml:space="preserve"> unter Vorlage des o.g. Antrages.</w:t>
      </w:r>
    </w:p>
    <w:p w:rsidR="000A2DCC" w:rsidRPr="00CD6D82" w:rsidRDefault="000A2DCC" w:rsidP="00703FEA">
      <w:pPr>
        <w:tabs>
          <w:tab w:val="num" w:pos="709"/>
        </w:tabs>
        <w:ind w:hanging="1080"/>
        <w:rPr>
          <w:rFonts w:ascii="Arial" w:hAnsi="Arial" w:cs="Arial"/>
          <w:color w:val="0070C0"/>
        </w:rPr>
      </w:pPr>
    </w:p>
    <w:p w:rsidR="0045464F" w:rsidRDefault="0045464F" w:rsidP="00703FEA">
      <w:pPr>
        <w:rPr>
          <w:rFonts w:ascii="Arial" w:hAnsi="Arial" w:cs="Arial"/>
        </w:rPr>
      </w:pPr>
      <w:r w:rsidRPr="00CD6D82">
        <w:rPr>
          <w:rFonts w:ascii="Arial" w:hAnsi="Arial" w:cs="Arial"/>
        </w:rPr>
        <w:t>Beurlaubung von Seminarveranstaltungen:</w:t>
      </w:r>
    </w:p>
    <w:p w:rsidR="00F57CE1" w:rsidRPr="00CD6D82" w:rsidRDefault="00F57CE1" w:rsidP="00703FEA">
      <w:pPr>
        <w:rPr>
          <w:rFonts w:ascii="Arial" w:hAnsi="Arial" w:cs="Arial"/>
        </w:rPr>
      </w:pPr>
    </w:p>
    <w:p w:rsidR="0045464F" w:rsidRPr="00CD6D82" w:rsidRDefault="0045464F" w:rsidP="00703FEA">
      <w:pPr>
        <w:rPr>
          <w:rFonts w:ascii="Arial" w:hAnsi="Arial" w:cs="Arial"/>
        </w:rPr>
      </w:pPr>
      <w:r w:rsidRPr="00CD6D82">
        <w:rPr>
          <w:rFonts w:ascii="Arial" w:hAnsi="Arial" w:cs="Arial"/>
        </w:rPr>
        <w:t>Jede Beurlaubung erfolgt ausschließlich von der Seminarleitung über das Sekretariat.</w:t>
      </w:r>
    </w:p>
    <w:p w:rsidR="000A2DCC" w:rsidRPr="00CD6D82" w:rsidRDefault="000A2DCC">
      <w:pPr>
        <w:rPr>
          <w:rFonts w:ascii="Arial" w:hAnsi="Arial" w:cs="Arial"/>
        </w:rPr>
      </w:pPr>
    </w:p>
    <w:p w:rsidR="000A2DCC" w:rsidRPr="00CD6D82" w:rsidRDefault="000A2DCC">
      <w:pPr>
        <w:rPr>
          <w:rFonts w:ascii="Arial" w:hAnsi="Arial" w:cs="Arial"/>
        </w:rPr>
      </w:pPr>
    </w:p>
    <w:p w:rsidR="000A2DCC" w:rsidRPr="00CD6D82" w:rsidRDefault="000A2DCC">
      <w:pPr>
        <w:rPr>
          <w:rFonts w:ascii="Arial" w:hAnsi="Arial" w:cs="Arial"/>
        </w:rPr>
      </w:pPr>
    </w:p>
    <w:p w:rsidR="000A2DCC" w:rsidRPr="00CD6D82" w:rsidRDefault="000A2DCC">
      <w:pPr>
        <w:rPr>
          <w:rFonts w:ascii="Arial" w:hAnsi="Arial" w:cs="Arial"/>
        </w:rPr>
      </w:pPr>
    </w:p>
    <w:p w:rsidR="00B106A7" w:rsidRDefault="00B106A7" w:rsidP="00456B2D">
      <w:pPr>
        <w:rPr>
          <w:rFonts w:ascii="Arial" w:hAnsi="Arial" w:cs="Arial"/>
          <w:sz w:val="22"/>
          <w:szCs w:val="22"/>
        </w:rPr>
      </w:pPr>
    </w:p>
    <w:p w:rsidR="00F57CE1" w:rsidRDefault="00F57CE1" w:rsidP="00456B2D">
      <w:pPr>
        <w:rPr>
          <w:rFonts w:ascii="Arial" w:hAnsi="Arial" w:cs="Arial"/>
          <w:sz w:val="22"/>
          <w:szCs w:val="22"/>
        </w:rPr>
      </w:pPr>
    </w:p>
    <w:p w:rsidR="00B106A7" w:rsidRDefault="00B106A7" w:rsidP="00456B2D">
      <w:pPr>
        <w:rPr>
          <w:rFonts w:ascii="Arial" w:hAnsi="Arial" w:cs="Arial"/>
          <w:sz w:val="22"/>
          <w:szCs w:val="22"/>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rsidTr="00F914B0">
        <w:tc>
          <w:tcPr>
            <w:tcW w:w="9060" w:type="dxa"/>
          </w:tcPr>
          <w:p w:rsidR="00F914B0" w:rsidRPr="00F914B0" w:rsidRDefault="00F914B0" w:rsidP="00F914B0">
            <w:pPr>
              <w:rPr>
                <w:rFonts w:ascii="Arial" w:hAnsi="Arial" w:cs="Arial"/>
                <w:sz w:val="22"/>
                <w:szCs w:val="22"/>
              </w:rPr>
            </w:pPr>
            <w:r>
              <w:rPr>
                <w:rFonts w:ascii="Arial" w:hAnsi="Arial" w:cs="Arial"/>
                <w:sz w:val="22"/>
                <w:szCs w:val="22"/>
              </w:rPr>
              <w:t>I</w:t>
            </w:r>
            <w:r w:rsidRPr="00F914B0">
              <w:rPr>
                <w:rFonts w:ascii="Arial" w:hAnsi="Arial" w:cs="Arial"/>
                <w:sz w:val="22"/>
                <w:szCs w:val="22"/>
              </w:rPr>
              <w:t>m Bestand unserer B</w:t>
            </w:r>
            <w:r>
              <w:rPr>
                <w:rFonts w:ascii="Arial" w:hAnsi="Arial" w:cs="Arial"/>
                <w:sz w:val="22"/>
                <w:szCs w:val="22"/>
              </w:rPr>
              <w:t xml:space="preserve">ibliothek </w:t>
            </w:r>
            <w:r w:rsidRPr="00F914B0">
              <w:rPr>
                <w:rFonts w:ascii="Arial" w:hAnsi="Arial" w:cs="Arial"/>
                <w:sz w:val="22"/>
                <w:szCs w:val="22"/>
              </w:rPr>
              <w:t xml:space="preserve">befinden sich </w:t>
            </w:r>
            <w:r>
              <w:rPr>
                <w:rFonts w:ascii="Arial" w:hAnsi="Arial" w:cs="Arial"/>
                <w:sz w:val="22"/>
                <w:szCs w:val="22"/>
              </w:rPr>
              <w:t xml:space="preserve">aktuelle </w:t>
            </w:r>
            <w:r w:rsidRPr="00F914B0">
              <w:rPr>
                <w:rFonts w:ascii="Arial" w:hAnsi="Arial" w:cs="Arial"/>
                <w:sz w:val="22"/>
                <w:szCs w:val="22"/>
              </w:rPr>
              <w:t xml:space="preserve">Bücher </w:t>
            </w:r>
            <w:r>
              <w:rPr>
                <w:rFonts w:ascii="Arial" w:hAnsi="Arial" w:cs="Arial"/>
                <w:sz w:val="22"/>
                <w:szCs w:val="22"/>
              </w:rPr>
              <w:t>und</w:t>
            </w:r>
            <w:r w:rsidRPr="00F914B0">
              <w:rPr>
                <w:rFonts w:ascii="Arial" w:hAnsi="Arial" w:cs="Arial"/>
                <w:sz w:val="22"/>
                <w:szCs w:val="22"/>
              </w:rPr>
              <w:t xml:space="preserve"> Zeitschriften</w:t>
            </w:r>
            <w:r>
              <w:rPr>
                <w:rFonts w:ascii="Arial" w:hAnsi="Arial" w:cs="Arial"/>
                <w:sz w:val="22"/>
                <w:szCs w:val="22"/>
              </w:rPr>
              <w:t>; d</w:t>
            </w:r>
            <w:r w:rsidRPr="00F914B0">
              <w:rPr>
                <w:rFonts w:ascii="Arial" w:hAnsi="Arial" w:cs="Arial"/>
                <w:sz w:val="22"/>
                <w:szCs w:val="22"/>
              </w:rPr>
              <w:t xml:space="preserve">arüber hinaus erhalten </w:t>
            </w:r>
            <w:r>
              <w:rPr>
                <w:rFonts w:ascii="Arial" w:hAnsi="Arial" w:cs="Arial"/>
                <w:sz w:val="22"/>
                <w:szCs w:val="22"/>
              </w:rPr>
              <w:t xml:space="preserve">Sie </w:t>
            </w:r>
            <w:r w:rsidRPr="00F914B0">
              <w:rPr>
                <w:rFonts w:ascii="Arial" w:hAnsi="Arial" w:cs="Arial"/>
                <w:sz w:val="22"/>
                <w:szCs w:val="22"/>
              </w:rPr>
              <w:t xml:space="preserve">Literaturempfehlungen zu den einzelnen Seminarthemen. </w:t>
            </w:r>
          </w:p>
          <w:p w:rsidR="00F914B0" w:rsidRPr="00F914B0" w:rsidRDefault="00F914B0" w:rsidP="00F914B0">
            <w:pPr>
              <w:rPr>
                <w:rFonts w:ascii="Arial" w:hAnsi="Arial" w:cs="Arial"/>
                <w:sz w:val="22"/>
                <w:szCs w:val="22"/>
              </w:rPr>
            </w:pPr>
          </w:p>
          <w:p w:rsidR="00F914B0" w:rsidRPr="00F914B0" w:rsidRDefault="00F914B0" w:rsidP="00F914B0">
            <w:pPr>
              <w:rPr>
                <w:rFonts w:ascii="Arial" w:hAnsi="Arial" w:cs="Arial"/>
                <w:sz w:val="22"/>
                <w:szCs w:val="22"/>
              </w:rPr>
            </w:pPr>
            <w:r w:rsidRPr="00F914B0">
              <w:rPr>
                <w:rFonts w:ascii="Arial" w:hAnsi="Arial" w:cs="Arial"/>
                <w:sz w:val="22"/>
                <w:szCs w:val="22"/>
              </w:rPr>
              <w:t xml:space="preserve">Unser Seminar ist Mitglied im </w:t>
            </w:r>
            <w:r w:rsidRPr="00F914B0">
              <w:rPr>
                <w:rFonts w:ascii="Arial" w:hAnsi="Arial" w:cs="Arial"/>
                <w:b/>
                <w:sz w:val="22"/>
                <w:szCs w:val="22"/>
              </w:rPr>
              <w:t>„Arbeitskreis Grundschule – Grundschulverband“</w:t>
            </w:r>
            <w:r w:rsidRPr="00F914B0">
              <w:rPr>
                <w:rFonts w:ascii="Arial" w:hAnsi="Arial" w:cs="Arial"/>
                <w:sz w:val="22"/>
                <w:szCs w:val="22"/>
              </w:rPr>
              <w:t>, dessen Veröffentlichungen finden Sie ebenfalls in der Bibliothek.</w:t>
            </w:r>
          </w:p>
          <w:p w:rsidR="00F914B0" w:rsidRPr="00F914B0" w:rsidRDefault="00F914B0" w:rsidP="00F914B0">
            <w:pPr>
              <w:rPr>
                <w:rFonts w:ascii="Arial" w:hAnsi="Arial" w:cs="Arial"/>
                <w:sz w:val="22"/>
                <w:szCs w:val="22"/>
              </w:rPr>
            </w:pPr>
          </w:p>
          <w:p w:rsidR="00F914B0" w:rsidRDefault="00F914B0" w:rsidP="00F914B0">
            <w:pPr>
              <w:rPr>
                <w:rFonts w:ascii="Arial" w:hAnsi="Arial" w:cs="Arial"/>
                <w:sz w:val="22"/>
                <w:szCs w:val="22"/>
              </w:rPr>
            </w:pPr>
            <w:r w:rsidRPr="00F914B0">
              <w:rPr>
                <w:rFonts w:ascii="Arial" w:hAnsi="Arial" w:cs="Arial"/>
                <w:sz w:val="22"/>
                <w:szCs w:val="22"/>
              </w:rPr>
              <w:t>Zu zahlreichen Themen der Ausbildung finden Sie Hinweise im offiziellen Bildungsserver des Landes Rheinland-Pfalz unter der Internet-Adresse bildung-rp.de.</w:t>
            </w:r>
          </w:p>
        </w:tc>
      </w:tr>
    </w:tbl>
    <w:p w:rsidR="000A2DCC" w:rsidRPr="00CD6D82" w:rsidRDefault="000A2DCC" w:rsidP="005A5A1F">
      <w:pPr>
        <w:jc w:val="center"/>
        <w:rPr>
          <w:rFonts w:ascii="Arial" w:hAnsi="Arial" w:cs="Arial"/>
          <w:szCs w:val="32"/>
          <w:u w:val="single"/>
        </w:rPr>
      </w:pPr>
    </w:p>
    <w:sectPr w:rsidR="000A2DCC" w:rsidRPr="00CD6D82" w:rsidSect="001D6B23">
      <w:headerReference w:type="default" r:id="rId10"/>
      <w:footerReference w:type="default"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61" w:rsidRDefault="00AD0861">
      <w:r>
        <w:separator/>
      </w:r>
    </w:p>
  </w:endnote>
  <w:endnote w:type="continuationSeparator" w:id="0">
    <w:p w:rsidR="00AD0861" w:rsidRDefault="00AD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1" w:rsidRDefault="00AD08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4F2E">
      <w:rPr>
        <w:rStyle w:val="Seitenzahl"/>
        <w:noProof/>
      </w:rPr>
      <w:t>1</w:t>
    </w:r>
    <w:r>
      <w:rPr>
        <w:rStyle w:val="Seitenzahl"/>
      </w:rPr>
      <w:fldChar w:fldCharType="end"/>
    </w:r>
  </w:p>
  <w:p w:rsidR="00AD0861" w:rsidRDefault="00AD0861">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61" w:rsidRDefault="00AD0861">
      <w:r>
        <w:separator/>
      </w:r>
    </w:p>
  </w:footnote>
  <w:footnote w:type="continuationSeparator" w:id="0">
    <w:p w:rsidR="00AD0861" w:rsidRDefault="00AD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1" w:rsidRPr="00A0656E" w:rsidRDefault="00AD0861">
    <w:pPr>
      <w:pStyle w:val="Kopfzeile"/>
      <w:pBdr>
        <w:bottom w:val="single" w:sz="4" w:space="1" w:color="auto"/>
      </w:pBdr>
      <w:jc w:val="center"/>
      <w:rPr>
        <w:rFonts w:ascii="Arial" w:hAnsi="Arial"/>
        <w:caps/>
        <w:sz w:val="18"/>
        <w:szCs w:val="18"/>
      </w:rPr>
    </w:pPr>
    <w:r w:rsidRPr="00A0656E">
      <w:rPr>
        <w:rFonts w:ascii="Arial" w:hAnsi="Arial"/>
        <w:caps/>
        <w:sz w:val="18"/>
        <w:szCs w:val="18"/>
      </w:rPr>
      <w:t xml:space="preserve">Staatliches Studienseminar für das Lehramt an GrundSCHULEN Kaiserslautern </w:t>
    </w:r>
  </w:p>
  <w:p w:rsidR="00AD0861" w:rsidRPr="00A0656E" w:rsidRDefault="00AD0861">
    <w:pPr>
      <w:pStyle w:val="Kopfzeile"/>
      <w:pBdr>
        <w:bottom w:val="single" w:sz="4" w:space="1" w:color="auto"/>
      </w:pBdr>
      <w:jc w:val="center"/>
      <w:rPr>
        <w:rFonts w:ascii="Arial" w:hAnsi="Arial"/>
        <w:caps/>
        <w:sz w:val="18"/>
        <w:szCs w:val="18"/>
      </w:rPr>
    </w:pPr>
    <w:r>
      <w:rPr>
        <w:rFonts w:ascii="Arial" w:hAnsi="Arial"/>
        <w:caps/>
        <w:sz w:val="18"/>
        <w:szCs w:val="18"/>
      </w:rPr>
      <w:t>01/20 – 07/21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55547"/>
    <w:multiLevelType w:val="hybridMultilevel"/>
    <w:tmpl w:val="B43AB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1D053F2"/>
    <w:multiLevelType w:val="hybridMultilevel"/>
    <w:tmpl w:val="81680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3"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E432EBE"/>
    <w:multiLevelType w:val="hybridMultilevel"/>
    <w:tmpl w:val="C172C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13"/>
  </w:num>
  <w:num w:numId="5">
    <w:abstractNumId w:val="21"/>
  </w:num>
  <w:num w:numId="6">
    <w:abstractNumId w:val="19"/>
  </w:num>
  <w:num w:numId="7">
    <w:abstractNumId w:val="7"/>
  </w:num>
  <w:num w:numId="8">
    <w:abstractNumId w:val="9"/>
  </w:num>
  <w:num w:numId="9">
    <w:abstractNumId w:val="18"/>
  </w:num>
  <w:num w:numId="10">
    <w:abstractNumId w:val="22"/>
  </w:num>
  <w:num w:numId="11">
    <w:abstractNumId w:val="1"/>
  </w:num>
  <w:num w:numId="12">
    <w:abstractNumId w:val="14"/>
  </w:num>
  <w:num w:numId="13">
    <w:abstractNumId w:val="11"/>
  </w:num>
  <w:num w:numId="14">
    <w:abstractNumId w:val="23"/>
  </w:num>
  <w:num w:numId="15">
    <w:abstractNumId w:val="15"/>
  </w:num>
  <w:num w:numId="16">
    <w:abstractNumId w:val="25"/>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3"/>
  </w:num>
  <w:num w:numId="19">
    <w:abstractNumId w:val="4"/>
  </w:num>
  <w:num w:numId="20">
    <w:abstractNumId w:val="5"/>
  </w:num>
  <w:num w:numId="21">
    <w:abstractNumId w:val="24"/>
  </w:num>
  <w:num w:numId="22">
    <w:abstractNumId w:val="26"/>
  </w:num>
  <w:num w:numId="23">
    <w:abstractNumId w:val="20"/>
  </w:num>
  <w:num w:numId="24">
    <w:abstractNumId w:val="8"/>
  </w:num>
  <w:num w:numId="25">
    <w:abstractNumId w:val="1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131078" w:nlCheck="1" w:checkStyle="0"/>
  <w:activeWritingStyle w:appName="MSWord" w:lang="de-DE" w:vendorID="64" w:dllVersion="131078" w:nlCheck="1" w:checkStyle="0"/>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2135B"/>
    <w:rsid w:val="00022E85"/>
    <w:rsid w:val="00031539"/>
    <w:rsid w:val="00033183"/>
    <w:rsid w:val="0004252E"/>
    <w:rsid w:val="00085121"/>
    <w:rsid w:val="000902CF"/>
    <w:rsid w:val="00091E0C"/>
    <w:rsid w:val="0009423D"/>
    <w:rsid w:val="0009694A"/>
    <w:rsid w:val="0009720E"/>
    <w:rsid w:val="000A21E4"/>
    <w:rsid w:val="000A2DCC"/>
    <w:rsid w:val="000B0053"/>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1D29"/>
    <w:rsid w:val="001A2A37"/>
    <w:rsid w:val="001A7FB1"/>
    <w:rsid w:val="001C3DA2"/>
    <w:rsid w:val="001C4F2E"/>
    <w:rsid w:val="001D46A5"/>
    <w:rsid w:val="001D52D4"/>
    <w:rsid w:val="001D6B23"/>
    <w:rsid w:val="0021451A"/>
    <w:rsid w:val="00220A71"/>
    <w:rsid w:val="002269D6"/>
    <w:rsid w:val="00231793"/>
    <w:rsid w:val="002411B7"/>
    <w:rsid w:val="00266CCE"/>
    <w:rsid w:val="00272CAF"/>
    <w:rsid w:val="00273EB9"/>
    <w:rsid w:val="002818AC"/>
    <w:rsid w:val="00282623"/>
    <w:rsid w:val="00282CF9"/>
    <w:rsid w:val="002A4041"/>
    <w:rsid w:val="002A71A5"/>
    <w:rsid w:val="002D44D8"/>
    <w:rsid w:val="002D7DFA"/>
    <w:rsid w:val="002F02DF"/>
    <w:rsid w:val="002F198F"/>
    <w:rsid w:val="00317D90"/>
    <w:rsid w:val="00322A6D"/>
    <w:rsid w:val="003301C1"/>
    <w:rsid w:val="0035086D"/>
    <w:rsid w:val="0035577F"/>
    <w:rsid w:val="0035712A"/>
    <w:rsid w:val="00365948"/>
    <w:rsid w:val="00367A61"/>
    <w:rsid w:val="00367CD3"/>
    <w:rsid w:val="003807A9"/>
    <w:rsid w:val="003827D8"/>
    <w:rsid w:val="003A58B2"/>
    <w:rsid w:val="003D2E97"/>
    <w:rsid w:val="003E5751"/>
    <w:rsid w:val="003F22C0"/>
    <w:rsid w:val="003F5B53"/>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A2A20"/>
    <w:rsid w:val="005A5A1F"/>
    <w:rsid w:val="005B01F7"/>
    <w:rsid w:val="005B1650"/>
    <w:rsid w:val="005D2FB9"/>
    <w:rsid w:val="005F4851"/>
    <w:rsid w:val="0061183E"/>
    <w:rsid w:val="0063302F"/>
    <w:rsid w:val="00640A9F"/>
    <w:rsid w:val="00642969"/>
    <w:rsid w:val="00670F80"/>
    <w:rsid w:val="00692071"/>
    <w:rsid w:val="006951B7"/>
    <w:rsid w:val="006A522D"/>
    <w:rsid w:val="006B260D"/>
    <w:rsid w:val="006B331A"/>
    <w:rsid w:val="006C3C4F"/>
    <w:rsid w:val="006C58E6"/>
    <w:rsid w:val="006E3CA6"/>
    <w:rsid w:val="0070048A"/>
    <w:rsid w:val="00700E10"/>
    <w:rsid w:val="00703FEA"/>
    <w:rsid w:val="007135A9"/>
    <w:rsid w:val="00717FB1"/>
    <w:rsid w:val="007237C5"/>
    <w:rsid w:val="00733B82"/>
    <w:rsid w:val="007373CB"/>
    <w:rsid w:val="007536F0"/>
    <w:rsid w:val="00765D8F"/>
    <w:rsid w:val="00775411"/>
    <w:rsid w:val="00780494"/>
    <w:rsid w:val="007809A3"/>
    <w:rsid w:val="00783329"/>
    <w:rsid w:val="00787CED"/>
    <w:rsid w:val="007910DF"/>
    <w:rsid w:val="007939C5"/>
    <w:rsid w:val="007B2347"/>
    <w:rsid w:val="007F2F99"/>
    <w:rsid w:val="008031E5"/>
    <w:rsid w:val="00805A85"/>
    <w:rsid w:val="00823A97"/>
    <w:rsid w:val="00856FDD"/>
    <w:rsid w:val="00857F2F"/>
    <w:rsid w:val="008643EA"/>
    <w:rsid w:val="0087250C"/>
    <w:rsid w:val="00876532"/>
    <w:rsid w:val="0088168E"/>
    <w:rsid w:val="00885EC1"/>
    <w:rsid w:val="0089211C"/>
    <w:rsid w:val="008D1E9D"/>
    <w:rsid w:val="008E27CB"/>
    <w:rsid w:val="008E331D"/>
    <w:rsid w:val="00904C25"/>
    <w:rsid w:val="00905E7E"/>
    <w:rsid w:val="0092119E"/>
    <w:rsid w:val="00937B02"/>
    <w:rsid w:val="00937D1B"/>
    <w:rsid w:val="00951474"/>
    <w:rsid w:val="00955911"/>
    <w:rsid w:val="009A4DA3"/>
    <w:rsid w:val="009F34CC"/>
    <w:rsid w:val="00A01EF7"/>
    <w:rsid w:val="00A0656E"/>
    <w:rsid w:val="00A12BF7"/>
    <w:rsid w:val="00A16E6A"/>
    <w:rsid w:val="00A27B12"/>
    <w:rsid w:val="00A410E8"/>
    <w:rsid w:val="00A64BE2"/>
    <w:rsid w:val="00A9096C"/>
    <w:rsid w:val="00A96A3E"/>
    <w:rsid w:val="00A97A8D"/>
    <w:rsid w:val="00AA6946"/>
    <w:rsid w:val="00AB314A"/>
    <w:rsid w:val="00AD0861"/>
    <w:rsid w:val="00AE1183"/>
    <w:rsid w:val="00AF3916"/>
    <w:rsid w:val="00AF57D3"/>
    <w:rsid w:val="00AF7A2A"/>
    <w:rsid w:val="00B106A7"/>
    <w:rsid w:val="00B13005"/>
    <w:rsid w:val="00B247CC"/>
    <w:rsid w:val="00B3083F"/>
    <w:rsid w:val="00B3326E"/>
    <w:rsid w:val="00B43C0B"/>
    <w:rsid w:val="00B51D6B"/>
    <w:rsid w:val="00B72418"/>
    <w:rsid w:val="00B94568"/>
    <w:rsid w:val="00BA1484"/>
    <w:rsid w:val="00BA4436"/>
    <w:rsid w:val="00BF2F7A"/>
    <w:rsid w:val="00BF5D6A"/>
    <w:rsid w:val="00C007EB"/>
    <w:rsid w:val="00C02A45"/>
    <w:rsid w:val="00C165CD"/>
    <w:rsid w:val="00C2228B"/>
    <w:rsid w:val="00C2722C"/>
    <w:rsid w:val="00C417FB"/>
    <w:rsid w:val="00C55CB7"/>
    <w:rsid w:val="00C60E07"/>
    <w:rsid w:val="00C6400A"/>
    <w:rsid w:val="00C67669"/>
    <w:rsid w:val="00C7207A"/>
    <w:rsid w:val="00C75EC1"/>
    <w:rsid w:val="00C75F98"/>
    <w:rsid w:val="00C842EF"/>
    <w:rsid w:val="00C92D3A"/>
    <w:rsid w:val="00C974D8"/>
    <w:rsid w:val="00CA546F"/>
    <w:rsid w:val="00CC5B3E"/>
    <w:rsid w:val="00CD1EE6"/>
    <w:rsid w:val="00CD6D82"/>
    <w:rsid w:val="00CE1221"/>
    <w:rsid w:val="00CE291F"/>
    <w:rsid w:val="00D03A8D"/>
    <w:rsid w:val="00D125B6"/>
    <w:rsid w:val="00D14E03"/>
    <w:rsid w:val="00D21C02"/>
    <w:rsid w:val="00D2212B"/>
    <w:rsid w:val="00D3747A"/>
    <w:rsid w:val="00D436BE"/>
    <w:rsid w:val="00D46880"/>
    <w:rsid w:val="00D7155D"/>
    <w:rsid w:val="00D73483"/>
    <w:rsid w:val="00D96FD3"/>
    <w:rsid w:val="00DA6926"/>
    <w:rsid w:val="00DB2BFC"/>
    <w:rsid w:val="00DD4FA5"/>
    <w:rsid w:val="00DD7564"/>
    <w:rsid w:val="00DE1348"/>
    <w:rsid w:val="00DE1560"/>
    <w:rsid w:val="00DE1EC8"/>
    <w:rsid w:val="00DE59CF"/>
    <w:rsid w:val="00DE5CA6"/>
    <w:rsid w:val="00DF3974"/>
    <w:rsid w:val="00E03C3C"/>
    <w:rsid w:val="00E3300A"/>
    <w:rsid w:val="00E37579"/>
    <w:rsid w:val="00E515A2"/>
    <w:rsid w:val="00E518D0"/>
    <w:rsid w:val="00E659E6"/>
    <w:rsid w:val="00E719D0"/>
    <w:rsid w:val="00E850F1"/>
    <w:rsid w:val="00E862DC"/>
    <w:rsid w:val="00E93716"/>
    <w:rsid w:val="00EC1C78"/>
    <w:rsid w:val="00EF029E"/>
    <w:rsid w:val="00EF7EFE"/>
    <w:rsid w:val="00F05021"/>
    <w:rsid w:val="00F126AC"/>
    <w:rsid w:val="00F22AAB"/>
    <w:rsid w:val="00F42A4B"/>
    <w:rsid w:val="00F57CE1"/>
    <w:rsid w:val="00F61B0B"/>
    <w:rsid w:val="00F739A8"/>
    <w:rsid w:val="00F74E0B"/>
    <w:rsid w:val="00F750D9"/>
    <w:rsid w:val="00F914B0"/>
    <w:rsid w:val="00FE4FF9"/>
    <w:rsid w:val="00FE5555"/>
    <w:rsid w:val="00FE796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1587-012D-4A81-81CA-D782B27D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17</Pages>
  <Words>3618</Words>
  <Characters>25755</Characters>
  <Application>Microsoft Office Word</Application>
  <DocSecurity>4</DocSecurity>
  <Lines>214</Lines>
  <Paragraphs>58</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2019-12-17T10:28:00Z</dcterms:created>
  <dcterms:modified xsi:type="dcterms:W3CDTF">2019-12-17T10:28:00Z</dcterms:modified>
</cp:coreProperties>
</file>