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C7" w:rsidRPr="006D6562" w:rsidRDefault="00A65FC7" w:rsidP="00A65FC7">
      <w:pPr>
        <w:rPr>
          <w:rFonts w:ascii="Arial" w:hAnsi="Arial" w:cs="Arial"/>
          <w:b/>
          <w:color w:val="A6A6A6"/>
          <w:sz w:val="20"/>
          <w:szCs w:val="20"/>
        </w:rPr>
      </w:pPr>
      <w:proofErr w:type="spellStart"/>
      <w:r>
        <w:rPr>
          <w:rFonts w:ascii="Arial" w:hAnsi="Arial" w:cs="Arial"/>
          <w:b/>
          <w:color w:val="A6A6A6"/>
          <w:sz w:val="20"/>
          <w:szCs w:val="20"/>
        </w:rPr>
        <w:t>BaMa</w:t>
      </w:r>
      <w:proofErr w:type="spellEnd"/>
    </w:p>
    <w:p w:rsidR="00A65FC7" w:rsidRDefault="00A65FC7" w:rsidP="00A65FC7">
      <w:pPr>
        <w:jc w:val="both"/>
        <w:rPr>
          <w:sz w:val="8"/>
          <w:szCs w:val="8"/>
        </w:rPr>
      </w:pPr>
    </w:p>
    <w:p w:rsidR="00A65FC7" w:rsidRDefault="00A65FC7" w:rsidP="00A65FC7">
      <w:pPr>
        <w:jc w:val="both"/>
        <w:rPr>
          <w:sz w:val="8"/>
          <w:szCs w:val="8"/>
        </w:rPr>
      </w:pPr>
    </w:p>
    <w:p w:rsidR="00A65FC7" w:rsidRPr="00884958" w:rsidRDefault="00A65FC7" w:rsidP="00A65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  <w:r w:rsidRPr="00884958">
        <w:rPr>
          <w:rFonts w:ascii="Arial" w:hAnsi="Arial" w:cs="Arial"/>
          <w:sz w:val="18"/>
          <w:szCs w:val="18"/>
        </w:rPr>
        <w:t xml:space="preserve">gem. § 13 (5) der </w:t>
      </w:r>
      <w:r w:rsidRPr="00884958">
        <w:rPr>
          <w:rFonts w:ascii="Arial" w:hAnsi="Arial" w:cs="Arial"/>
          <w:color w:val="000000"/>
          <w:sz w:val="18"/>
          <w:szCs w:val="18"/>
        </w:rPr>
        <w:t xml:space="preserve">Landesverordnung über die Ausbildung und Zweite Staatsprüfung für das Lehramt an Grundschulen, an Realschulen </w:t>
      </w:r>
      <w:proofErr w:type="gramStart"/>
      <w:r w:rsidRPr="00884958">
        <w:rPr>
          <w:rFonts w:ascii="Arial" w:hAnsi="Arial" w:cs="Arial"/>
          <w:color w:val="000000"/>
          <w:sz w:val="18"/>
          <w:szCs w:val="18"/>
        </w:rPr>
        <w:t>plus,  an</w:t>
      </w:r>
      <w:proofErr w:type="gramEnd"/>
      <w:r w:rsidRPr="00884958">
        <w:rPr>
          <w:rFonts w:ascii="Arial" w:hAnsi="Arial" w:cs="Arial"/>
          <w:color w:val="000000"/>
          <w:sz w:val="18"/>
          <w:szCs w:val="18"/>
        </w:rPr>
        <w:t xml:space="preserve"> Gymnasien, an berufsbildenden Schulen und an Förderschulen vom 3. Januar 2012 (</w:t>
      </w:r>
      <w:proofErr w:type="spellStart"/>
      <w:r w:rsidRPr="00884958">
        <w:rPr>
          <w:rFonts w:ascii="Arial" w:hAnsi="Arial" w:cs="Arial"/>
          <w:color w:val="000000"/>
          <w:sz w:val="18"/>
          <w:szCs w:val="18"/>
        </w:rPr>
        <w:t>GVBl</w:t>
      </w:r>
      <w:proofErr w:type="spellEnd"/>
      <w:r w:rsidRPr="00884958">
        <w:rPr>
          <w:rFonts w:ascii="Arial" w:hAnsi="Arial" w:cs="Arial"/>
          <w:color w:val="000000"/>
          <w:sz w:val="18"/>
          <w:szCs w:val="18"/>
        </w:rPr>
        <w:t xml:space="preserve">. S. 11), </w:t>
      </w:r>
      <w:r w:rsidRPr="00884958">
        <w:rPr>
          <w:rFonts w:ascii="Arial" w:hAnsi="Arial" w:cs="Arial"/>
          <w:color w:val="000000"/>
          <w:sz w:val="18"/>
          <w:szCs w:val="18"/>
          <w:shd w:val="clear" w:color="auto" w:fill="FFFFFF"/>
        </w:rPr>
        <w:t>zuletzt geändert durch Artikel 4 und Artikel 5 der Verordnung vom 03.09.2020 (</w:t>
      </w:r>
      <w:proofErr w:type="spellStart"/>
      <w:r w:rsidRPr="00884958">
        <w:rPr>
          <w:rFonts w:ascii="Arial" w:hAnsi="Arial" w:cs="Arial"/>
          <w:color w:val="000000"/>
          <w:sz w:val="18"/>
          <w:szCs w:val="18"/>
          <w:shd w:val="clear" w:color="auto" w:fill="FFFFFF"/>
        </w:rPr>
        <w:t>GVBl</w:t>
      </w:r>
      <w:proofErr w:type="spellEnd"/>
      <w:r w:rsidRPr="00884958">
        <w:rPr>
          <w:rFonts w:ascii="Arial" w:hAnsi="Arial" w:cs="Arial"/>
          <w:color w:val="000000"/>
          <w:sz w:val="18"/>
          <w:szCs w:val="18"/>
          <w:shd w:val="clear" w:color="auto" w:fill="FFFFFF"/>
        </w:rPr>
        <w:t>. S. 423)</w:t>
      </w:r>
    </w:p>
    <w:p w:rsidR="00A65FC7" w:rsidRPr="009B3DC1" w:rsidRDefault="00A65FC7" w:rsidP="00A65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:rsidR="00A65FC7" w:rsidRDefault="00A65FC7" w:rsidP="00A65FC7">
      <w:pPr>
        <w:pStyle w:val="berschrift1"/>
      </w:pPr>
      <w:r w:rsidRPr="00CF0295">
        <w:rPr>
          <w:color w:val="A6A6A6"/>
        </w:rPr>
        <w:t xml:space="preserve"> </w:t>
      </w:r>
      <w:r>
        <w:t xml:space="preserve">      </w:t>
      </w:r>
    </w:p>
    <w:p w:rsidR="00A65FC7" w:rsidRPr="003C0718" w:rsidRDefault="00A65FC7" w:rsidP="00A65FC7">
      <w:pPr>
        <w:jc w:val="both"/>
        <w:rPr>
          <w:rFonts w:ascii="Arial" w:hAnsi="Arial" w:cs="Arial"/>
          <w:sz w:val="8"/>
          <w:szCs w:val="8"/>
        </w:rPr>
      </w:pPr>
      <w:r w:rsidRPr="002B6852">
        <w:rPr>
          <w:rFonts w:ascii="Arial" w:hAnsi="Arial" w:cs="Arial"/>
        </w:rPr>
        <w:t>Ausbildungsschule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4"/>
      </w:tblGrid>
      <w:tr w:rsidR="00A65FC7" w:rsidRPr="003E7B9C" w:rsidTr="00125A40">
        <w:tc>
          <w:tcPr>
            <w:tcW w:w="3794" w:type="dxa"/>
            <w:shd w:val="clear" w:color="auto" w:fill="auto"/>
          </w:tcPr>
          <w:p w:rsidR="00A65FC7" w:rsidRPr="00A01F7F" w:rsidRDefault="00A65FC7" w:rsidP="00125A40">
            <w:pPr>
              <w:jc w:val="both"/>
              <w:rPr>
                <w:rFonts w:ascii="Arial" w:hAnsi="Arial" w:cs="Arial"/>
              </w:rPr>
            </w:pPr>
          </w:p>
        </w:tc>
      </w:tr>
      <w:tr w:rsidR="00A65FC7" w:rsidRPr="003E7B9C" w:rsidTr="00125A40">
        <w:tc>
          <w:tcPr>
            <w:tcW w:w="3794" w:type="dxa"/>
            <w:shd w:val="clear" w:color="auto" w:fill="auto"/>
          </w:tcPr>
          <w:p w:rsidR="00A65FC7" w:rsidRPr="00A01F7F" w:rsidRDefault="00A65FC7" w:rsidP="00125A40">
            <w:pPr>
              <w:jc w:val="both"/>
              <w:rPr>
                <w:rFonts w:ascii="Arial" w:hAnsi="Arial" w:cs="Arial"/>
              </w:rPr>
            </w:pPr>
          </w:p>
        </w:tc>
      </w:tr>
      <w:tr w:rsidR="00A65FC7" w:rsidRPr="003E7B9C" w:rsidTr="00125A40">
        <w:tc>
          <w:tcPr>
            <w:tcW w:w="3794" w:type="dxa"/>
            <w:shd w:val="clear" w:color="auto" w:fill="auto"/>
          </w:tcPr>
          <w:p w:rsidR="00A65FC7" w:rsidRPr="00A01F7F" w:rsidRDefault="00A65FC7" w:rsidP="00125A40">
            <w:pPr>
              <w:jc w:val="both"/>
              <w:rPr>
                <w:rFonts w:ascii="Arial" w:hAnsi="Arial" w:cs="Arial"/>
              </w:rPr>
            </w:pPr>
          </w:p>
        </w:tc>
      </w:tr>
    </w:tbl>
    <w:p w:rsidR="00A65FC7" w:rsidRPr="00C77839" w:rsidRDefault="00A65FC7" w:rsidP="00A65FC7">
      <w:pPr>
        <w:rPr>
          <w:vanish/>
        </w:rPr>
      </w:pPr>
    </w:p>
    <w:tbl>
      <w:tblPr>
        <w:tblpPr w:leftFromText="141" w:rightFromText="141" w:vertAnchor="text" w:horzAnchor="margin" w:tblpXSpec="right" w:tblpY="-1174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3"/>
        <w:gridCol w:w="3245"/>
      </w:tblGrid>
      <w:tr w:rsidR="00A65FC7" w:rsidRPr="00F95022" w:rsidTr="00125A40">
        <w:tc>
          <w:tcPr>
            <w:tcW w:w="974" w:type="dxa"/>
            <w:shd w:val="clear" w:color="auto" w:fill="auto"/>
          </w:tcPr>
          <w:p w:rsidR="00A65FC7" w:rsidRPr="00A01F7F" w:rsidRDefault="00A65FC7" w:rsidP="00125A40">
            <w:pPr>
              <w:jc w:val="both"/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Ort:</w:t>
            </w:r>
          </w:p>
        </w:tc>
        <w:tc>
          <w:tcPr>
            <w:tcW w:w="3245" w:type="dxa"/>
            <w:shd w:val="clear" w:color="auto" w:fill="auto"/>
          </w:tcPr>
          <w:p w:rsidR="00A65FC7" w:rsidRPr="00A01F7F" w:rsidRDefault="00A65FC7" w:rsidP="00125A40">
            <w:pPr>
              <w:jc w:val="both"/>
              <w:rPr>
                <w:rFonts w:ascii="Arial" w:hAnsi="Arial" w:cs="Arial"/>
              </w:rPr>
            </w:pPr>
          </w:p>
        </w:tc>
      </w:tr>
      <w:tr w:rsidR="00A65FC7" w:rsidRPr="00F95022" w:rsidTr="00125A40">
        <w:tc>
          <w:tcPr>
            <w:tcW w:w="974" w:type="dxa"/>
            <w:shd w:val="clear" w:color="auto" w:fill="auto"/>
          </w:tcPr>
          <w:p w:rsidR="00A65FC7" w:rsidRPr="00A01F7F" w:rsidRDefault="00A65FC7" w:rsidP="00125A40">
            <w:pPr>
              <w:jc w:val="both"/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Datum:</w:t>
            </w:r>
          </w:p>
        </w:tc>
        <w:tc>
          <w:tcPr>
            <w:tcW w:w="3245" w:type="dxa"/>
            <w:shd w:val="clear" w:color="auto" w:fill="auto"/>
          </w:tcPr>
          <w:p w:rsidR="00A65FC7" w:rsidRPr="00A01F7F" w:rsidRDefault="00A65FC7" w:rsidP="00125A40">
            <w:pPr>
              <w:jc w:val="both"/>
              <w:rPr>
                <w:rFonts w:ascii="Arial" w:hAnsi="Arial" w:cs="Arial"/>
              </w:rPr>
            </w:pPr>
          </w:p>
        </w:tc>
      </w:tr>
      <w:tr w:rsidR="00A65FC7" w:rsidRPr="00F95022" w:rsidTr="00125A40">
        <w:tc>
          <w:tcPr>
            <w:tcW w:w="974" w:type="dxa"/>
            <w:shd w:val="clear" w:color="auto" w:fill="auto"/>
          </w:tcPr>
          <w:p w:rsidR="00A65FC7" w:rsidRPr="00A01F7F" w:rsidRDefault="00A65FC7" w:rsidP="00125A40">
            <w:pPr>
              <w:jc w:val="both"/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Uhrzeit:</w:t>
            </w:r>
          </w:p>
        </w:tc>
        <w:tc>
          <w:tcPr>
            <w:tcW w:w="3245" w:type="dxa"/>
            <w:shd w:val="clear" w:color="auto" w:fill="auto"/>
          </w:tcPr>
          <w:p w:rsidR="00A65FC7" w:rsidRPr="00A01F7F" w:rsidRDefault="00A65FC7" w:rsidP="00125A40">
            <w:pPr>
              <w:jc w:val="both"/>
              <w:rPr>
                <w:rFonts w:ascii="Arial" w:hAnsi="Arial" w:cs="Arial"/>
              </w:rPr>
            </w:pPr>
          </w:p>
        </w:tc>
      </w:tr>
    </w:tbl>
    <w:p w:rsidR="00A65FC7" w:rsidRDefault="00A65FC7" w:rsidP="00A65FC7">
      <w:pPr>
        <w:pStyle w:val="berschrift1"/>
      </w:pPr>
      <w:r>
        <w:t xml:space="preserve">               </w:t>
      </w: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9"/>
        <w:gridCol w:w="5812"/>
      </w:tblGrid>
      <w:tr w:rsidR="00A65FC7" w:rsidRPr="00F95022" w:rsidTr="00125A40">
        <w:tc>
          <w:tcPr>
            <w:tcW w:w="4219" w:type="dxa"/>
            <w:shd w:val="clear" w:color="auto" w:fill="auto"/>
            <w:vAlign w:val="center"/>
          </w:tcPr>
          <w:p w:rsidR="00A65FC7" w:rsidRDefault="00A65FC7" w:rsidP="00125A40">
            <w:pPr>
              <w:rPr>
                <w:rFonts w:ascii="Arial" w:hAnsi="Arial" w:cs="Arial"/>
              </w:rPr>
            </w:pPr>
          </w:p>
          <w:p w:rsidR="00A65FC7" w:rsidRPr="00A01F7F" w:rsidRDefault="00A65FC7" w:rsidP="00125A40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Lehramtsanwärterin/ Lehramtsanwärter: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65FC7" w:rsidRPr="00A01F7F" w:rsidRDefault="00A65FC7" w:rsidP="00125A40">
            <w:pPr>
              <w:rPr>
                <w:rFonts w:ascii="Arial" w:hAnsi="Arial" w:cs="Arial"/>
              </w:rPr>
            </w:pPr>
          </w:p>
        </w:tc>
      </w:tr>
      <w:tr w:rsidR="00A65FC7" w:rsidRPr="00F95022" w:rsidTr="00125A40">
        <w:tc>
          <w:tcPr>
            <w:tcW w:w="4219" w:type="dxa"/>
            <w:shd w:val="clear" w:color="auto" w:fill="auto"/>
            <w:vAlign w:val="center"/>
          </w:tcPr>
          <w:p w:rsidR="00A65FC7" w:rsidRPr="00A01F7F" w:rsidRDefault="00A65FC7" w:rsidP="00A65FC7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Leiter/ Leiterin der Ausbildungssch</w:t>
            </w:r>
            <w:r>
              <w:rPr>
                <w:rFonts w:ascii="Arial" w:hAnsi="Arial" w:cs="Arial"/>
              </w:rPr>
              <w:t>ule: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65FC7" w:rsidRPr="00A01F7F" w:rsidRDefault="00A65FC7" w:rsidP="00125A40">
            <w:pPr>
              <w:rPr>
                <w:rFonts w:ascii="Arial" w:hAnsi="Arial" w:cs="Arial"/>
              </w:rPr>
            </w:pPr>
          </w:p>
        </w:tc>
      </w:tr>
    </w:tbl>
    <w:p w:rsidR="00A65FC7" w:rsidRDefault="00A65FC7" w:rsidP="00A65FC7">
      <w:pPr>
        <w:rPr>
          <w:rFonts w:ascii="Arial" w:hAnsi="Arial" w:cs="Arial"/>
          <w:b/>
        </w:rPr>
      </w:pPr>
    </w:p>
    <w:p w:rsidR="00A65FC7" w:rsidRPr="005764B0" w:rsidRDefault="00A65FC7" w:rsidP="00A65FC7">
      <w:pPr>
        <w:rPr>
          <w:rFonts w:ascii="Arial" w:hAnsi="Arial" w:cs="Arial"/>
          <w:b/>
        </w:rPr>
      </w:pPr>
      <w:r w:rsidRPr="005764B0">
        <w:rPr>
          <w:rFonts w:ascii="Arial" w:hAnsi="Arial" w:cs="Arial"/>
          <w:b/>
        </w:rPr>
        <w:t>Niederschrift über das Beratungsgespräch/ Inhalte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65FC7" w:rsidRDefault="00A65FC7" w:rsidP="00A65FC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61"/>
        <w:tblOverlap w:val="never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A65FC7" w:rsidTr="00125A40">
        <w:tc>
          <w:tcPr>
            <w:tcW w:w="5031" w:type="dxa"/>
            <w:shd w:val="clear" w:color="auto" w:fill="auto"/>
            <w:vAlign w:val="center"/>
          </w:tcPr>
          <w:p w:rsidR="00A65FC7" w:rsidRPr="0075527F" w:rsidRDefault="00A65FC7" w:rsidP="00125A40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75527F">
              <w:rPr>
                <w:rFonts w:ascii="Arial Black" w:hAnsi="Arial Black" w:cs="Arial"/>
                <w:b/>
                <w:sz w:val="20"/>
                <w:szCs w:val="20"/>
              </w:rPr>
              <w:t>vereinbarte/r Ausbildungsschwerpunkt/e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A65FC7" w:rsidRPr="0075527F" w:rsidRDefault="00A65FC7" w:rsidP="00125A4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Tipps/ Maßnahmen/ Ausbildungsaufgaben</w:t>
            </w:r>
          </w:p>
        </w:tc>
      </w:tr>
      <w:tr w:rsidR="00A65FC7" w:rsidTr="00125A40">
        <w:tc>
          <w:tcPr>
            <w:tcW w:w="5031" w:type="dxa"/>
            <w:shd w:val="clear" w:color="auto" w:fill="auto"/>
            <w:vAlign w:val="center"/>
          </w:tcPr>
          <w:p w:rsidR="00A65FC7" w:rsidRDefault="00A65FC7" w:rsidP="00125A40"/>
          <w:p w:rsidR="00A65FC7" w:rsidRDefault="00A65FC7" w:rsidP="00125A40"/>
          <w:p w:rsidR="00A65FC7" w:rsidRDefault="00A65FC7" w:rsidP="00125A40"/>
          <w:p w:rsidR="00A65FC7" w:rsidRDefault="00A65FC7" w:rsidP="00125A40"/>
          <w:p w:rsidR="00A65FC7" w:rsidRDefault="00A65FC7" w:rsidP="00125A40"/>
        </w:tc>
        <w:tc>
          <w:tcPr>
            <w:tcW w:w="5032" w:type="dxa"/>
            <w:shd w:val="clear" w:color="auto" w:fill="auto"/>
            <w:vAlign w:val="center"/>
          </w:tcPr>
          <w:p w:rsidR="00A65FC7" w:rsidRDefault="00A65FC7" w:rsidP="00125A40"/>
        </w:tc>
      </w:tr>
    </w:tbl>
    <w:p w:rsidR="00A65FC7" w:rsidRDefault="00A65FC7" w:rsidP="00A65FC7">
      <w:pPr>
        <w:rPr>
          <w:rFonts w:ascii="Arial" w:hAnsi="Arial" w:cs="Arial"/>
        </w:rPr>
      </w:pPr>
    </w:p>
    <w:p w:rsidR="00A65FC7" w:rsidRDefault="00A65FC7" w:rsidP="00A65FC7">
      <w:pPr>
        <w:rPr>
          <w:rFonts w:ascii="Arial" w:hAnsi="Arial" w:cs="Arial"/>
        </w:rPr>
      </w:pPr>
    </w:p>
    <w:p w:rsidR="00A65FC7" w:rsidRDefault="00A65FC7" w:rsidP="00A65FC7">
      <w:pPr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__________________________________________                     ____________________________________</w:t>
      </w:r>
    </w:p>
    <w:p w:rsidR="00A65FC7" w:rsidRPr="00A65FC7" w:rsidRDefault="00A65FC7" w:rsidP="00A65FC7">
      <w:pPr>
        <w:jc w:val="both"/>
        <w:rPr>
          <w:rFonts w:ascii="Arial" w:hAnsi="Arial" w:cs="Arial"/>
          <w:color w:val="595959"/>
          <w:sz w:val="20"/>
          <w:szCs w:val="20"/>
        </w:rPr>
      </w:pPr>
      <w:r w:rsidRPr="00D57728">
        <w:rPr>
          <w:rFonts w:ascii="Arial" w:hAnsi="Arial" w:cs="Arial"/>
          <w:color w:val="595959"/>
          <w:sz w:val="20"/>
          <w:szCs w:val="20"/>
        </w:rPr>
        <w:t>Unterschrift: Leiter/ Leiterin der Ausbildungsschule/</w:t>
      </w:r>
      <w:r>
        <w:rPr>
          <w:rFonts w:ascii="Arial" w:hAnsi="Arial" w:cs="Arial"/>
          <w:color w:val="595959"/>
          <w:sz w:val="20"/>
          <w:szCs w:val="20"/>
        </w:rPr>
        <w:t xml:space="preserve">                       Unterschrift: Lehramtsanwärter/in</w:t>
      </w:r>
      <w:bookmarkStart w:id="0" w:name="_GoBack"/>
      <w:bookmarkEnd w:id="0"/>
    </w:p>
    <w:sectPr w:rsidR="00A65FC7" w:rsidRPr="00A65FC7" w:rsidSect="00A65FC7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67" w:rsidRDefault="001E6467" w:rsidP="001E6467">
      <w:r>
        <w:separator/>
      </w:r>
    </w:p>
  </w:endnote>
  <w:endnote w:type="continuationSeparator" w:id="0">
    <w:p w:rsidR="001E6467" w:rsidRDefault="001E6467" w:rsidP="001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27" w:rsidRDefault="00C10D27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BB07E3" wp14:editId="1A2A8508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22"/>
                                <w:szCs w:val="22"/>
                              </w:rPr>
                              <w:alias w:val="Adresse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10D27" w:rsidRPr="00C10D27" w:rsidRDefault="00C10D27">
                                <w:pPr>
                                  <w:pStyle w:val="Fuzeile"/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pacing w:val="60"/>
                                    <w:sz w:val="22"/>
                                    <w:szCs w:val="22"/>
                                  </w:rPr>
                                </w:pPr>
                                <w:r w:rsidRPr="00C10D27">
                                  <w:rPr>
                                    <w:rFonts w:ascii="Arial" w:hAnsi="Arial" w:cs="Arial"/>
                                    <w:color w:val="FFFFFF" w:themeColor="background1"/>
                                    <w:spacing w:val="60"/>
                                    <w:sz w:val="22"/>
                                    <w:szCs w:val="22"/>
                                  </w:rPr>
                                  <w:t>Staatl. Studienseminar für das Lehramt an Grundschulen</w:t>
                                </w:r>
                              </w:p>
                            </w:sdtContent>
                          </w:sdt>
                          <w:p w:rsidR="00C10D27" w:rsidRDefault="00C10D27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D27" w:rsidRPr="00C10D27" w:rsidRDefault="00C10D27">
                            <w:pPr>
                              <w:pStyle w:val="Fuzeile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10D2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KUSEL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B07E3" id="Gruppe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ZVwQMAAHs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ChpOZVwQMAAHsNAAAOAAAAAAAAAAAAAAAAAC4C&#10;AABkcnMvZTJvRG9jLnhtbFBLAQItABQABgAIAAAAIQCmPpuG3QAAAAUBAAAPAAAAAAAAAAAAAAAA&#10;ABsGAABkcnMvZG93bnJldi54bWxQSwUGAAAAAAQABADzAAAAJQc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af0f5a [2405]" stroked="f" strokecolor="#943634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pacing w:val="60"/>
                          <w:sz w:val="22"/>
                          <w:szCs w:val="22"/>
                        </w:rPr>
                        <w:alias w:val="Adresse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10D27" w:rsidRPr="00C10D27" w:rsidRDefault="00C10D27">
                          <w:pPr>
                            <w:pStyle w:val="Fuzeile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pacing w:val="60"/>
                              <w:sz w:val="22"/>
                              <w:szCs w:val="22"/>
                            </w:rPr>
                          </w:pPr>
                          <w:r w:rsidRPr="00C10D27">
                            <w:rPr>
                              <w:rFonts w:ascii="Arial" w:hAnsi="Arial" w:cs="Arial"/>
                              <w:color w:val="FFFFFF" w:themeColor="background1"/>
                              <w:spacing w:val="60"/>
                              <w:sz w:val="22"/>
                              <w:szCs w:val="22"/>
                            </w:rPr>
                            <w:t>Staatl. Studienseminar für das Lehramt an Grundschulen</w:t>
                          </w:r>
                        </w:p>
                      </w:sdtContent>
                    </w:sdt>
                    <w:p w:rsidR="00C10D27" w:rsidRDefault="00C10D27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af0f5a [2405]" stroked="f">
                <v:textbox>
                  <w:txbxContent>
                    <w:p w:rsidR="00C10D27" w:rsidRPr="00C10D27" w:rsidRDefault="00C10D27">
                      <w:pPr>
                        <w:pStyle w:val="Fuzeile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10D27">
                        <w:rPr>
                          <w:rFonts w:ascii="Arial" w:hAnsi="Arial" w:cs="Arial"/>
                          <w:color w:val="FFFFFF" w:themeColor="background1"/>
                        </w:rPr>
                        <w:t>KUSEL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C10D27" w:rsidRDefault="00C10D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67" w:rsidRDefault="001E6467" w:rsidP="001E6467">
      <w:r>
        <w:separator/>
      </w:r>
    </w:p>
  </w:footnote>
  <w:footnote w:type="continuationSeparator" w:id="0">
    <w:p w:rsidR="001E6467" w:rsidRDefault="001E6467" w:rsidP="001E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00"/>
      <w:gridCol w:w="1766"/>
    </w:tblGrid>
    <w:tr w:rsidR="007541E3" w:rsidTr="00973900">
      <w:trPr>
        <w:trHeight w:val="288"/>
      </w:trPr>
      <w:tc>
        <w:tcPr>
          <w:tcW w:w="7541" w:type="dxa"/>
        </w:tcPr>
        <w:p w:rsidR="007541E3" w:rsidRPr="00A65FC7" w:rsidRDefault="00A65FC7" w:rsidP="00A65FC7">
          <w:pPr>
            <w:pStyle w:val="berschrift1"/>
            <w:jc w:val="center"/>
            <w:rPr>
              <w:sz w:val="28"/>
              <w:szCs w:val="28"/>
            </w:rPr>
          </w:pPr>
          <w:r w:rsidRPr="0006631A">
            <w:rPr>
              <w:sz w:val="28"/>
              <w:szCs w:val="28"/>
            </w:rPr>
            <w:t>Beratungsgespräch zum Ausbildungsstand</w:t>
          </w:r>
        </w:p>
      </w:tc>
      <w:tc>
        <w:tcPr>
          <w:tcW w:w="1531" w:type="dxa"/>
        </w:tcPr>
        <w:p w:rsidR="007541E3" w:rsidRPr="0023491D" w:rsidRDefault="007541E3" w:rsidP="007541E3">
          <w:pPr>
            <w:pStyle w:val="Kopfzeile"/>
            <w:rPr>
              <w:rFonts w:asciiTheme="majorHAnsi" w:eastAsiaTheme="majorEastAsia" w:hAnsiTheme="majorHAnsi" w:cstheme="majorBidi"/>
              <w:b/>
              <w:bCs/>
              <w:color w:val="7FD13B" w:themeColor="accent1"/>
              <w:sz w:val="36"/>
              <w:szCs w:val="36"/>
              <w14:numForm w14:val="oldStyle"/>
            </w:rPr>
          </w:pPr>
        </w:p>
      </w:tc>
    </w:tr>
  </w:tbl>
  <w:p w:rsidR="001E6467" w:rsidRDefault="001E64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838"/>
    <w:multiLevelType w:val="hybridMultilevel"/>
    <w:tmpl w:val="638C4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C25"/>
    <w:multiLevelType w:val="hybridMultilevel"/>
    <w:tmpl w:val="34A29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522D"/>
    <w:multiLevelType w:val="hybridMultilevel"/>
    <w:tmpl w:val="F0707A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2E2A"/>
    <w:multiLevelType w:val="hybridMultilevel"/>
    <w:tmpl w:val="346A3E48"/>
    <w:lvl w:ilvl="0" w:tplc="78921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24F"/>
    <w:multiLevelType w:val="hybridMultilevel"/>
    <w:tmpl w:val="2C96F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18D6"/>
    <w:multiLevelType w:val="hybridMultilevel"/>
    <w:tmpl w:val="E1A2936E"/>
    <w:lvl w:ilvl="0" w:tplc="77EAAA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AEC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EE71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0D7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8285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60BD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D885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1C29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E25C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9D36207"/>
    <w:multiLevelType w:val="multilevel"/>
    <w:tmpl w:val="0596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65348"/>
    <w:multiLevelType w:val="hybridMultilevel"/>
    <w:tmpl w:val="1376EB12"/>
    <w:lvl w:ilvl="0" w:tplc="1946141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6F8E"/>
    <w:multiLevelType w:val="hybridMultilevel"/>
    <w:tmpl w:val="B2340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10F0"/>
    <w:multiLevelType w:val="hybridMultilevel"/>
    <w:tmpl w:val="1EEA4D4A"/>
    <w:lvl w:ilvl="0" w:tplc="326EF6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B551B"/>
    <w:multiLevelType w:val="hybridMultilevel"/>
    <w:tmpl w:val="F0707A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8511C"/>
    <w:multiLevelType w:val="hybridMultilevel"/>
    <w:tmpl w:val="FE661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13B77"/>
    <w:multiLevelType w:val="hybridMultilevel"/>
    <w:tmpl w:val="9AF29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67D8"/>
    <w:multiLevelType w:val="hybridMultilevel"/>
    <w:tmpl w:val="21FE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C080D"/>
    <w:multiLevelType w:val="hybridMultilevel"/>
    <w:tmpl w:val="C2E20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70291"/>
    <w:multiLevelType w:val="hybridMultilevel"/>
    <w:tmpl w:val="FAC05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328F4"/>
    <w:multiLevelType w:val="hybridMultilevel"/>
    <w:tmpl w:val="CD5A9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91D17"/>
    <w:multiLevelType w:val="hybridMultilevel"/>
    <w:tmpl w:val="5390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E0"/>
    <w:rsid w:val="00033BA8"/>
    <w:rsid w:val="00036297"/>
    <w:rsid w:val="000D05B1"/>
    <w:rsid w:val="000F4145"/>
    <w:rsid w:val="00114104"/>
    <w:rsid w:val="00122912"/>
    <w:rsid w:val="0012671C"/>
    <w:rsid w:val="001974FA"/>
    <w:rsid w:val="001B79A1"/>
    <w:rsid w:val="001E6467"/>
    <w:rsid w:val="002117BB"/>
    <w:rsid w:val="002252B8"/>
    <w:rsid w:val="0023491D"/>
    <w:rsid w:val="00236D35"/>
    <w:rsid w:val="0024243F"/>
    <w:rsid w:val="00254E53"/>
    <w:rsid w:val="002C2DDA"/>
    <w:rsid w:val="002F65DE"/>
    <w:rsid w:val="003714B2"/>
    <w:rsid w:val="00377165"/>
    <w:rsid w:val="003B57A7"/>
    <w:rsid w:val="003D460A"/>
    <w:rsid w:val="003E16FA"/>
    <w:rsid w:val="003E7822"/>
    <w:rsid w:val="004471FB"/>
    <w:rsid w:val="004C6EE3"/>
    <w:rsid w:val="00526591"/>
    <w:rsid w:val="00554563"/>
    <w:rsid w:val="00602857"/>
    <w:rsid w:val="006504F0"/>
    <w:rsid w:val="00667576"/>
    <w:rsid w:val="0074208E"/>
    <w:rsid w:val="007541E3"/>
    <w:rsid w:val="00755B66"/>
    <w:rsid w:val="007B49DD"/>
    <w:rsid w:val="007D1AD2"/>
    <w:rsid w:val="007D723B"/>
    <w:rsid w:val="007F02C6"/>
    <w:rsid w:val="00845B58"/>
    <w:rsid w:val="008B2B37"/>
    <w:rsid w:val="008C58A5"/>
    <w:rsid w:val="008E1D16"/>
    <w:rsid w:val="008E45E3"/>
    <w:rsid w:val="008F0FF2"/>
    <w:rsid w:val="008F20C4"/>
    <w:rsid w:val="008F3F41"/>
    <w:rsid w:val="00931510"/>
    <w:rsid w:val="00973900"/>
    <w:rsid w:val="00990FE6"/>
    <w:rsid w:val="00991DEA"/>
    <w:rsid w:val="00993075"/>
    <w:rsid w:val="0099646A"/>
    <w:rsid w:val="009B0A45"/>
    <w:rsid w:val="009B57B4"/>
    <w:rsid w:val="009B6B35"/>
    <w:rsid w:val="009B7748"/>
    <w:rsid w:val="009C129C"/>
    <w:rsid w:val="009E6356"/>
    <w:rsid w:val="00A111CB"/>
    <w:rsid w:val="00A32E16"/>
    <w:rsid w:val="00A5144C"/>
    <w:rsid w:val="00A51D20"/>
    <w:rsid w:val="00A65FC7"/>
    <w:rsid w:val="00A737B5"/>
    <w:rsid w:val="00A73A78"/>
    <w:rsid w:val="00AE23AB"/>
    <w:rsid w:val="00AE703E"/>
    <w:rsid w:val="00AE7DCE"/>
    <w:rsid w:val="00B15114"/>
    <w:rsid w:val="00B215DC"/>
    <w:rsid w:val="00B22C81"/>
    <w:rsid w:val="00B55BE0"/>
    <w:rsid w:val="00B871F6"/>
    <w:rsid w:val="00B9074A"/>
    <w:rsid w:val="00BA161D"/>
    <w:rsid w:val="00BA4682"/>
    <w:rsid w:val="00BB2E97"/>
    <w:rsid w:val="00BB5B96"/>
    <w:rsid w:val="00BD66C1"/>
    <w:rsid w:val="00BF56F7"/>
    <w:rsid w:val="00C10D27"/>
    <w:rsid w:val="00C6227D"/>
    <w:rsid w:val="00C85FFE"/>
    <w:rsid w:val="00C95D82"/>
    <w:rsid w:val="00D11991"/>
    <w:rsid w:val="00D217F3"/>
    <w:rsid w:val="00D2356F"/>
    <w:rsid w:val="00D24B90"/>
    <w:rsid w:val="00D639FC"/>
    <w:rsid w:val="00D63B63"/>
    <w:rsid w:val="00D810AA"/>
    <w:rsid w:val="00D9112C"/>
    <w:rsid w:val="00DB28B9"/>
    <w:rsid w:val="00DF7999"/>
    <w:rsid w:val="00E00184"/>
    <w:rsid w:val="00E03966"/>
    <w:rsid w:val="00E243DC"/>
    <w:rsid w:val="00E4030B"/>
    <w:rsid w:val="00E52A77"/>
    <w:rsid w:val="00E55096"/>
    <w:rsid w:val="00E91E8F"/>
    <w:rsid w:val="00EA5474"/>
    <w:rsid w:val="00EB150F"/>
    <w:rsid w:val="00EE15C8"/>
    <w:rsid w:val="00EE432E"/>
    <w:rsid w:val="00F77B4A"/>
    <w:rsid w:val="00FC64D6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5A8023"/>
  <w15:docId w15:val="{FBC1CE4D-9F37-484D-92E9-A35412E1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EA22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75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B55B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B55BE0"/>
    <w:pPr>
      <w:spacing w:before="100" w:before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bsatz-Standardschriftart"/>
    <w:rsid w:val="00B55BE0"/>
  </w:style>
  <w:style w:type="character" w:customStyle="1" w:styleId="berschrift4Zchn">
    <w:name w:val="Überschrift 4 Zchn"/>
    <w:basedOn w:val="Absatz-Standardschriftart"/>
    <w:link w:val="berschrift4"/>
    <w:uiPriority w:val="9"/>
    <w:rsid w:val="00B55BE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55BE0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B55BE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6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61D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E64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646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E64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646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B79A1"/>
    <w:pPr>
      <w:widowControl w:val="0"/>
      <w:tabs>
        <w:tab w:val="left" w:pos="567"/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1B79A1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krper21">
    <w:name w:val="Textkörper 21"/>
    <w:basedOn w:val="Standard"/>
    <w:rsid w:val="00554563"/>
    <w:pPr>
      <w:widowControl w:val="0"/>
      <w:tabs>
        <w:tab w:val="left" w:pos="567"/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7576"/>
    <w:rPr>
      <w:rFonts w:asciiTheme="majorHAnsi" w:eastAsiaTheme="majorEastAsia" w:hAnsiTheme="majorHAnsi" w:cstheme="majorBidi"/>
      <w:color w:val="3E6B19" w:themeColor="accent1" w:themeShade="7F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5FC7"/>
    <w:rPr>
      <w:rFonts w:asciiTheme="majorHAnsi" w:eastAsiaTheme="majorEastAsia" w:hAnsiTheme="majorHAnsi" w:cstheme="majorBidi"/>
      <w:color w:val="5EA22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191">
          <w:marLeft w:val="101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877">
              <w:marLeft w:val="-203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388">
          <w:marLeft w:val="274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6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2020/21</PublishDate>
  <Abstract/>
  <CompanyAddress>Staatl. Studienseminar für das Lehramt an Grundschulen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89E92B-8FB2-43D7-8E66-6036BFA7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Wagner, Nicole</cp:lastModifiedBy>
  <cp:revision>2</cp:revision>
  <cp:lastPrinted>2021-03-23T14:14:00Z</cp:lastPrinted>
  <dcterms:created xsi:type="dcterms:W3CDTF">2021-05-11T09:41:00Z</dcterms:created>
  <dcterms:modified xsi:type="dcterms:W3CDTF">2021-05-11T09:41:00Z</dcterms:modified>
</cp:coreProperties>
</file>