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7A" w:rsidRPr="00F27DA7" w:rsidRDefault="009404E8" w:rsidP="00F27DA7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511.65pt;margin-top:1.5pt;width:272.25pt;height:110.6pt;z-index:-25165875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" strokecolor="white [3212]">
            <v:textbox style="mso-fit-shape-to-text:t">
              <w:txbxContent>
                <w:p w:rsidR="009077F2" w:rsidRPr="009077F2" w:rsidRDefault="009D014B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>Individuelles Organisationspapier</w:t>
                  </w:r>
                </w:p>
              </w:txbxContent>
            </v:textbox>
            <w10:wrap anchorx="margin"/>
          </v:shape>
        </w:pict>
      </w:r>
      <w:r w:rsidR="00F27DA7" w:rsidRPr="0009022B">
        <w:rPr>
          <w:rFonts w:ascii="Calibri" w:eastAsia="Calibri" w:hAnsi="Calibri"/>
          <w:color w:val="7F7F7F" w:themeColor="text1" w:themeTint="80"/>
          <w:sz w:val="31"/>
          <w:szCs w:val="31"/>
          <w:lang w:eastAsia="en-US"/>
        </w:rPr>
        <w:t xml:space="preserve">Staatliches Studienseminar für das Lehramt an Grundschulen </w:t>
      </w:r>
      <w:r w:rsidR="00F27DA7" w:rsidRPr="0009022B">
        <w:rPr>
          <w:rFonts w:ascii="Calibri" w:eastAsia="Calibri" w:hAnsi="Calibri" w:cs="Calibri"/>
          <w:color w:val="7F7F7F" w:themeColor="text1" w:themeTint="80"/>
          <w:sz w:val="31"/>
          <w:szCs w:val="31"/>
          <w:lang w:eastAsia="en-US"/>
        </w:rPr>
        <w:t>∙</w:t>
      </w:r>
      <w:r w:rsidR="00F27DA7" w:rsidRPr="0009022B">
        <w:rPr>
          <w:rFonts w:ascii="Calibri" w:eastAsia="Calibri" w:hAnsi="Calibri"/>
          <w:color w:val="7F7F7F" w:themeColor="text1" w:themeTint="80"/>
          <w:sz w:val="31"/>
          <w:szCs w:val="31"/>
          <w:lang w:eastAsia="en-US"/>
        </w:rPr>
        <w:t xml:space="preserve"> Neuwied</w:t>
      </w:r>
      <w:r w:rsidR="00F27DA7" w:rsidRPr="00F63523">
        <w:rPr>
          <w:rFonts w:ascii="Calibri" w:eastAsia="Calibri" w:hAnsi="Calibri"/>
          <w:color w:val="FF0000"/>
          <w:sz w:val="30"/>
          <w:szCs w:val="30"/>
          <w:lang w:eastAsia="en-US"/>
        </w:rPr>
        <w:br/>
      </w:r>
      <w:r w:rsidR="00F27DA7" w:rsidRPr="0009022B">
        <w:rPr>
          <w:rFonts w:ascii="Calibri" w:eastAsia="Calibri" w:hAnsi="Calibri"/>
          <w:color w:val="7F7F7F" w:themeColor="text1" w:themeTint="80"/>
          <w:lang w:eastAsia="en-US"/>
        </w:rPr>
        <w:t xml:space="preserve">Friedrich-Ebert-Straße 28 </w:t>
      </w:r>
      <w:r w:rsidR="00F27DA7" w:rsidRPr="0009022B">
        <w:rPr>
          <w:rFonts w:ascii="Calibri" w:eastAsia="Calibri" w:hAnsi="Calibri" w:cs="Calibri"/>
          <w:color w:val="7F7F7F" w:themeColor="text1" w:themeTint="80"/>
          <w:lang w:eastAsia="en-US"/>
        </w:rPr>
        <w:t xml:space="preserve">∙ </w:t>
      </w:r>
      <w:r w:rsidR="00F27DA7" w:rsidRPr="0009022B">
        <w:rPr>
          <w:rFonts w:ascii="Calibri" w:eastAsia="Calibri" w:hAnsi="Calibri"/>
          <w:color w:val="7F7F7F" w:themeColor="text1" w:themeTint="80"/>
          <w:lang w:eastAsia="en-US"/>
        </w:rPr>
        <w:t xml:space="preserve">56564 Neuwied </w:t>
      </w:r>
      <w:r w:rsidR="00F27DA7" w:rsidRPr="0009022B">
        <w:rPr>
          <w:rFonts w:ascii="Calibri" w:eastAsia="Calibri" w:hAnsi="Calibri" w:cs="Calibri"/>
          <w:color w:val="7F7F7F" w:themeColor="text1" w:themeTint="80"/>
          <w:lang w:eastAsia="en-US"/>
        </w:rPr>
        <w:t>∙</w:t>
      </w:r>
      <w:r w:rsidR="00F27DA7" w:rsidRPr="0009022B">
        <w:rPr>
          <w:rFonts w:ascii="Calibri" w:eastAsia="Calibri" w:hAnsi="Calibri"/>
          <w:color w:val="7F7F7F" w:themeColor="text1" w:themeTint="80"/>
          <w:lang w:eastAsia="en-US"/>
        </w:rPr>
        <w:t xml:space="preserve"> </w:t>
      </w:r>
      <w:r w:rsidR="00AA1398">
        <w:rPr>
          <w:rFonts w:ascii="Calibri" w:eastAsia="Calibri" w:hAnsi="Calibri" w:cs="Calibri"/>
          <w:color w:val="7F7F7F" w:themeColor="text1" w:themeTint="80"/>
          <w:lang w:eastAsia="en-US"/>
        </w:rPr>
        <w:t>sekretariat@gs-nr.semrlp</w:t>
      </w:r>
      <w:r w:rsidR="009077F2">
        <w:rPr>
          <w:rFonts w:ascii="Arial" w:hAnsi="Arial"/>
          <w:b/>
          <w:sz w:val="12"/>
          <w:szCs w:val="12"/>
        </w:rPr>
        <w:tab/>
      </w:r>
      <w:r w:rsidR="009077F2">
        <w:rPr>
          <w:rFonts w:ascii="Arial" w:hAnsi="Arial"/>
          <w:b/>
          <w:sz w:val="12"/>
          <w:szCs w:val="12"/>
        </w:rPr>
        <w:tab/>
      </w:r>
      <w:r w:rsidR="009077F2">
        <w:rPr>
          <w:rFonts w:ascii="Arial" w:hAnsi="Arial"/>
          <w:b/>
          <w:sz w:val="12"/>
          <w:szCs w:val="12"/>
        </w:rPr>
        <w:tab/>
      </w:r>
      <w:r w:rsidR="009077F2">
        <w:rPr>
          <w:rFonts w:ascii="Arial" w:hAnsi="Arial"/>
          <w:b/>
          <w:sz w:val="12"/>
          <w:szCs w:val="12"/>
        </w:rPr>
        <w:tab/>
      </w:r>
      <w:r w:rsidR="009077F2">
        <w:rPr>
          <w:rFonts w:ascii="Arial" w:hAnsi="Arial"/>
          <w:b/>
          <w:sz w:val="12"/>
          <w:szCs w:val="12"/>
        </w:rPr>
        <w:tab/>
      </w:r>
      <w:r w:rsidR="009077F2">
        <w:rPr>
          <w:rFonts w:ascii="Arial" w:hAnsi="Arial"/>
          <w:b/>
          <w:sz w:val="12"/>
          <w:szCs w:val="12"/>
        </w:rPr>
        <w:tab/>
      </w:r>
      <w:r w:rsidR="009077F2">
        <w:rPr>
          <w:rFonts w:ascii="Arial" w:hAnsi="Arial"/>
          <w:b/>
          <w:sz w:val="12"/>
          <w:szCs w:val="12"/>
        </w:rPr>
        <w:tab/>
      </w:r>
      <w:r w:rsidR="009077F2">
        <w:rPr>
          <w:rFonts w:ascii="Arial" w:hAnsi="Arial"/>
          <w:b/>
          <w:sz w:val="12"/>
          <w:szCs w:val="12"/>
        </w:rPr>
        <w:tab/>
      </w:r>
      <w:r w:rsidR="009077F2">
        <w:rPr>
          <w:rFonts w:ascii="Arial" w:hAnsi="Arial"/>
          <w:b/>
          <w:sz w:val="12"/>
          <w:szCs w:val="12"/>
        </w:rPr>
        <w:tab/>
      </w:r>
    </w:p>
    <w:p w:rsidR="005C467A" w:rsidRPr="005C467A" w:rsidRDefault="005C467A" w:rsidP="009077F2">
      <w:pPr>
        <w:spacing w:after="120"/>
        <w:jc w:val="center"/>
        <w:rPr>
          <w:rFonts w:ascii="Arial" w:hAnsi="Arial"/>
          <w:b/>
          <w:sz w:val="6"/>
          <w:szCs w:val="6"/>
        </w:rPr>
      </w:pPr>
    </w:p>
    <w:p w:rsidR="005C467A" w:rsidRPr="005C467A" w:rsidRDefault="005764F2" w:rsidP="009077F2">
      <w:pPr>
        <w:spacing w:after="12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C5545D">
        <w:rPr>
          <w:rFonts w:ascii="Arial" w:hAnsi="Arial"/>
          <w:b/>
          <w:sz w:val="28"/>
          <w:szCs w:val="28"/>
        </w:rPr>
        <w:tab/>
      </w:r>
      <w:r w:rsidR="00C5545D">
        <w:rPr>
          <w:rFonts w:ascii="Arial" w:hAnsi="Arial"/>
          <w:b/>
          <w:sz w:val="28"/>
          <w:szCs w:val="28"/>
        </w:rPr>
        <w:tab/>
      </w:r>
      <w:r w:rsidR="00C5545D">
        <w:rPr>
          <w:rFonts w:ascii="Arial" w:hAnsi="Arial"/>
          <w:b/>
          <w:sz w:val="28"/>
          <w:szCs w:val="28"/>
        </w:rPr>
        <w:tab/>
      </w:r>
      <w:r w:rsidR="00C5545D">
        <w:rPr>
          <w:rFonts w:ascii="Arial" w:hAnsi="Arial"/>
          <w:b/>
          <w:sz w:val="28"/>
          <w:szCs w:val="28"/>
        </w:rPr>
        <w:tab/>
      </w:r>
      <w:r w:rsidR="00C5545D">
        <w:rPr>
          <w:rFonts w:ascii="Arial" w:hAnsi="Arial"/>
          <w:b/>
          <w:sz w:val="28"/>
          <w:szCs w:val="28"/>
        </w:rPr>
        <w:tab/>
      </w:r>
      <w:r w:rsidR="00C5545D">
        <w:rPr>
          <w:rFonts w:ascii="Arial" w:hAnsi="Arial"/>
          <w:b/>
          <w:sz w:val="28"/>
          <w:szCs w:val="28"/>
        </w:rPr>
        <w:tab/>
      </w:r>
      <w:r w:rsidR="00C5545D">
        <w:rPr>
          <w:rFonts w:ascii="Arial" w:hAnsi="Arial"/>
          <w:b/>
          <w:sz w:val="28"/>
          <w:szCs w:val="28"/>
        </w:rPr>
        <w:tab/>
      </w:r>
      <w:r w:rsidR="00C5545D">
        <w:rPr>
          <w:rFonts w:ascii="Arial" w:hAnsi="Arial"/>
          <w:b/>
          <w:sz w:val="28"/>
          <w:szCs w:val="28"/>
        </w:rPr>
        <w:tab/>
      </w:r>
      <w:r w:rsidR="00C5545D">
        <w:rPr>
          <w:rFonts w:ascii="Arial" w:hAnsi="Arial"/>
          <w:b/>
          <w:sz w:val="28"/>
          <w:szCs w:val="28"/>
        </w:rPr>
        <w:tab/>
      </w:r>
      <w:r w:rsidR="00C5545D">
        <w:rPr>
          <w:rFonts w:ascii="Arial" w:hAnsi="Arial"/>
          <w:b/>
          <w:sz w:val="28"/>
          <w:szCs w:val="28"/>
        </w:rPr>
        <w:tab/>
      </w:r>
      <w:r w:rsidR="00C5545D">
        <w:rPr>
          <w:rFonts w:ascii="Arial" w:hAnsi="Arial"/>
          <w:b/>
          <w:sz w:val="28"/>
          <w:szCs w:val="28"/>
        </w:rPr>
        <w:tab/>
      </w:r>
      <w:r w:rsidR="00C5545D">
        <w:rPr>
          <w:rFonts w:ascii="Arial" w:hAnsi="Arial"/>
          <w:b/>
          <w:sz w:val="28"/>
          <w:szCs w:val="28"/>
        </w:rPr>
        <w:tab/>
      </w:r>
      <w:r w:rsidR="00C5545D">
        <w:rPr>
          <w:rFonts w:ascii="Arial" w:hAnsi="Arial"/>
          <w:b/>
          <w:sz w:val="28"/>
          <w:szCs w:val="28"/>
        </w:rPr>
        <w:tab/>
      </w:r>
      <w:r w:rsidR="00C5545D">
        <w:rPr>
          <w:rFonts w:ascii="Arial" w:hAnsi="Arial"/>
          <w:b/>
          <w:sz w:val="28"/>
          <w:szCs w:val="28"/>
        </w:rPr>
        <w:tab/>
      </w:r>
      <w:r w:rsidR="00C5545D" w:rsidRPr="00C5545D">
        <w:rPr>
          <w:rFonts w:ascii="Arial" w:hAnsi="Arial"/>
          <w:b/>
          <w:sz w:val="28"/>
          <w:szCs w:val="28"/>
        </w:rPr>
        <w:sym w:font="Wingdings" w:char="F0E0"/>
      </w:r>
      <w:r w:rsidR="00C5545D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seminar</w:t>
      </w:r>
      <w:r w:rsidR="009D014B">
        <w:rPr>
          <w:rFonts w:ascii="Arial" w:hAnsi="Arial"/>
          <w:b/>
          <w:sz w:val="28"/>
          <w:szCs w:val="28"/>
        </w:rPr>
        <w:t>übergreifend</w:t>
      </w:r>
      <w:r w:rsidR="005C467A">
        <w:rPr>
          <w:rFonts w:ascii="Arial" w:hAnsi="Arial"/>
          <w:b/>
          <w:sz w:val="28"/>
          <w:szCs w:val="28"/>
        </w:rPr>
        <w:t xml:space="preserve"> und optional</w:t>
      </w:r>
    </w:p>
    <w:p w:rsidR="009077F2" w:rsidRPr="009077F2" w:rsidRDefault="009077F2" w:rsidP="009077F2">
      <w:pPr>
        <w:spacing w:after="120"/>
        <w:jc w:val="center"/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sz w:val="12"/>
          <w:szCs w:val="12"/>
        </w:rPr>
        <w:tab/>
      </w:r>
      <w:r w:rsidRPr="009077F2">
        <w:rPr>
          <w:rFonts w:ascii="Arial" w:hAnsi="Arial"/>
          <w:b/>
          <w:sz w:val="12"/>
          <w:szCs w:val="12"/>
        </w:rPr>
        <w:tab/>
      </w:r>
      <w:r w:rsidRPr="009077F2">
        <w:rPr>
          <w:rFonts w:ascii="Arial" w:hAnsi="Arial"/>
          <w:b/>
          <w:sz w:val="12"/>
          <w:szCs w:val="12"/>
        </w:rPr>
        <w:tab/>
      </w:r>
      <w:r w:rsidRPr="009077F2">
        <w:rPr>
          <w:rFonts w:ascii="Arial" w:hAnsi="Arial"/>
          <w:b/>
          <w:sz w:val="12"/>
          <w:szCs w:val="12"/>
        </w:rPr>
        <w:tab/>
      </w:r>
      <w:r w:rsidRPr="009077F2">
        <w:rPr>
          <w:rFonts w:ascii="Arial" w:hAnsi="Arial"/>
          <w:b/>
          <w:sz w:val="12"/>
          <w:szCs w:val="12"/>
        </w:rPr>
        <w:tab/>
        <w:t xml:space="preserve"> </w:t>
      </w:r>
    </w:p>
    <w:tbl>
      <w:tblPr>
        <w:tblStyle w:val="Tabellenraster1"/>
        <w:tblW w:w="16018" w:type="dxa"/>
        <w:jc w:val="right"/>
        <w:tblLayout w:type="fixed"/>
        <w:tblCellMar>
          <w:top w:w="142" w:type="dxa"/>
          <w:left w:w="28" w:type="dxa"/>
          <w:bottom w:w="142" w:type="dxa"/>
          <w:right w:w="28" w:type="dxa"/>
        </w:tblCellMar>
        <w:tblLook w:val="04A0"/>
      </w:tblPr>
      <w:tblGrid>
        <w:gridCol w:w="2127"/>
        <w:gridCol w:w="709"/>
        <w:gridCol w:w="850"/>
        <w:gridCol w:w="709"/>
        <w:gridCol w:w="1134"/>
        <w:gridCol w:w="1134"/>
        <w:gridCol w:w="992"/>
        <w:gridCol w:w="1134"/>
        <w:gridCol w:w="992"/>
        <w:gridCol w:w="993"/>
        <w:gridCol w:w="1842"/>
        <w:gridCol w:w="1843"/>
        <w:gridCol w:w="1559"/>
      </w:tblGrid>
      <w:tr w:rsidR="005C467A" w:rsidRPr="005C467A" w:rsidTr="005C467A">
        <w:trPr>
          <w:jc w:val="right"/>
        </w:trPr>
        <w:tc>
          <w:tcPr>
            <w:tcW w:w="2127" w:type="dxa"/>
            <w:vMerge w:val="restart"/>
            <w:vAlign w:val="center"/>
          </w:tcPr>
          <w:p w:rsidR="005C467A" w:rsidRPr="005C467A" w:rsidRDefault="005C467A" w:rsidP="005C467A">
            <w:pPr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Mögliche Leistungsbereiche</w:t>
            </w:r>
          </w:p>
        </w:tc>
        <w:tc>
          <w:tcPr>
            <w:tcW w:w="2268" w:type="dxa"/>
            <w:gridSpan w:val="3"/>
          </w:tcPr>
          <w:p w:rsidR="005C467A" w:rsidRPr="005C467A" w:rsidRDefault="005C467A" w:rsidP="005C467A">
            <w:pPr>
              <w:jc w:val="center"/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Anzahl</w:t>
            </w:r>
          </w:p>
        </w:tc>
        <w:tc>
          <w:tcPr>
            <w:tcW w:w="3260" w:type="dxa"/>
            <w:gridSpan w:val="3"/>
          </w:tcPr>
          <w:p w:rsidR="005C467A" w:rsidRPr="005C467A" w:rsidRDefault="005C467A" w:rsidP="005C467A">
            <w:pPr>
              <w:jc w:val="center"/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Absprache</w:t>
            </w:r>
          </w:p>
        </w:tc>
        <w:tc>
          <w:tcPr>
            <w:tcW w:w="3119" w:type="dxa"/>
            <w:gridSpan w:val="3"/>
          </w:tcPr>
          <w:p w:rsidR="005C467A" w:rsidRPr="005C467A" w:rsidRDefault="005C467A" w:rsidP="005C467A">
            <w:pPr>
              <w:jc w:val="center"/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Abgabe/Durchführung</w:t>
            </w:r>
          </w:p>
        </w:tc>
        <w:tc>
          <w:tcPr>
            <w:tcW w:w="5244" w:type="dxa"/>
            <w:gridSpan w:val="3"/>
          </w:tcPr>
          <w:p w:rsidR="005C467A" w:rsidRPr="005C467A" w:rsidRDefault="005C467A" w:rsidP="005C467A">
            <w:pPr>
              <w:jc w:val="center"/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Form</w:t>
            </w:r>
          </w:p>
        </w:tc>
      </w:tr>
      <w:tr w:rsidR="005C467A" w:rsidRPr="005C467A" w:rsidTr="005C467A">
        <w:trPr>
          <w:jc w:val="right"/>
        </w:trPr>
        <w:tc>
          <w:tcPr>
            <w:tcW w:w="2127" w:type="dxa"/>
            <w:vMerge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F4B083"/>
          </w:tcPr>
          <w:p w:rsidR="005C467A" w:rsidRPr="005C467A" w:rsidRDefault="005C467A" w:rsidP="005C467A">
            <w:pPr>
              <w:jc w:val="center"/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GB</w:t>
            </w:r>
          </w:p>
        </w:tc>
        <w:tc>
          <w:tcPr>
            <w:tcW w:w="850" w:type="dxa"/>
            <w:shd w:val="clear" w:color="auto" w:fill="C5E0B3"/>
          </w:tcPr>
          <w:p w:rsidR="005C467A" w:rsidRPr="005C467A" w:rsidRDefault="005C467A" w:rsidP="005C467A">
            <w:pPr>
              <w:jc w:val="center"/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2. Fach</w:t>
            </w:r>
          </w:p>
        </w:tc>
        <w:tc>
          <w:tcPr>
            <w:tcW w:w="709" w:type="dxa"/>
            <w:shd w:val="clear" w:color="auto" w:fill="FFE599"/>
          </w:tcPr>
          <w:p w:rsidR="005C467A" w:rsidRPr="005C467A" w:rsidRDefault="005C467A" w:rsidP="005C467A">
            <w:pPr>
              <w:jc w:val="center"/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BS</w:t>
            </w:r>
          </w:p>
        </w:tc>
        <w:tc>
          <w:tcPr>
            <w:tcW w:w="1134" w:type="dxa"/>
            <w:shd w:val="clear" w:color="auto" w:fill="F4B083"/>
          </w:tcPr>
          <w:p w:rsidR="005C467A" w:rsidRPr="005C467A" w:rsidRDefault="005C467A" w:rsidP="005C467A">
            <w:pPr>
              <w:jc w:val="center"/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GB</w:t>
            </w:r>
          </w:p>
        </w:tc>
        <w:tc>
          <w:tcPr>
            <w:tcW w:w="1134" w:type="dxa"/>
            <w:shd w:val="clear" w:color="auto" w:fill="C5E0B3"/>
          </w:tcPr>
          <w:p w:rsidR="005C467A" w:rsidRPr="005C467A" w:rsidRDefault="005C467A" w:rsidP="005C467A">
            <w:pPr>
              <w:jc w:val="center"/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2. Fach</w:t>
            </w:r>
          </w:p>
        </w:tc>
        <w:tc>
          <w:tcPr>
            <w:tcW w:w="992" w:type="dxa"/>
            <w:shd w:val="clear" w:color="auto" w:fill="FFE599"/>
          </w:tcPr>
          <w:p w:rsidR="005C467A" w:rsidRPr="005C467A" w:rsidRDefault="005C467A" w:rsidP="005C467A">
            <w:pPr>
              <w:jc w:val="center"/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BS</w:t>
            </w:r>
          </w:p>
        </w:tc>
        <w:tc>
          <w:tcPr>
            <w:tcW w:w="1134" w:type="dxa"/>
            <w:shd w:val="clear" w:color="auto" w:fill="F4B083"/>
          </w:tcPr>
          <w:p w:rsidR="005C467A" w:rsidRPr="005C467A" w:rsidRDefault="005C467A" w:rsidP="005C467A">
            <w:pPr>
              <w:jc w:val="center"/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GB</w:t>
            </w:r>
          </w:p>
        </w:tc>
        <w:tc>
          <w:tcPr>
            <w:tcW w:w="992" w:type="dxa"/>
            <w:shd w:val="clear" w:color="auto" w:fill="C5E0B3"/>
          </w:tcPr>
          <w:p w:rsidR="005C467A" w:rsidRPr="005C467A" w:rsidRDefault="005C467A" w:rsidP="005C467A">
            <w:pPr>
              <w:jc w:val="center"/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2. Fach</w:t>
            </w:r>
          </w:p>
        </w:tc>
        <w:tc>
          <w:tcPr>
            <w:tcW w:w="993" w:type="dxa"/>
            <w:shd w:val="clear" w:color="auto" w:fill="FFE599"/>
          </w:tcPr>
          <w:p w:rsidR="005C467A" w:rsidRPr="005C467A" w:rsidRDefault="005C467A" w:rsidP="005C467A">
            <w:pPr>
              <w:jc w:val="center"/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BS</w:t>
            </w:r>
          </w:p>
        </w:tc>
        <w:tc>
          <w:tcPr>
            <w:tcW w:w="1842" w:type="dxa"/>
            <w:shd w:val="clear" w:color="auto" w:fill="F4B083"/>
          </w:tcPr>
          <w:p w:rsidR="005C467A" w:rsidRPr="005C467A" w:rsidRDefault="005C467A" w:rsidP="005C467A">
            <w:pPr>
              <w:jc w:val="center"/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GB</w:t>
            </w:r>
          </w:p>
        </w:tc>
        <w:tc>
          <w:tcPr>
            <w:tcW w:w="1843" w:type="dxa"/>
            <w:shd w:val="clear" w:color="auto" w:fill="C5E0B3"/>
          </w:tcPr>
          <w:p w:rsidR="005C467A" w:rsidRPr="005C467A" w:rsidRDefault="005C467A" w:rsidP="005C467A">
            <w:pPr>
              <w:jc w:val="center"/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2. Fach</w:t>
            </w:r>
          </w:p>
        </w:tc>
        <w:tc>
          <w:tcPr>
            <w:tcW w:w="1559" w:type="dxa"/>
            <w:shd w:val="clear" w:color="auto" w:fill="FFE599"/>
          </w:tcPr>
          <w:p w:rsidR="005C467A" w:rsidRPr="005C467A" w:rsidRDefault="005C467A" w:rsidP="005C467A">
            <w:pPr>
              <w:jc w:val="center"/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BS</w:t>
            </w:r>
          </w:p>
        </w:tc>
      </w:tr>
      <w:tr w:rsidR="005C467A" w:rsidRPr="005C467A" w:rsidTr="005C467A">
        <w:trPr>
          <w:trHeight w:val="1134"/>
          <w:jc w:val="right"/>
        </w:trPr>
        <w:tc>
          <w:tcPr>
            <w:tcW w:w="2127" w:type="dxa"/>
          </w:tcPr>
          <w:p w:rsidR="005C467A" w:rsidRPr="005C467A" w:rsidRDefault="005C467A" w:rsidP="005C467A">
            <w:pPr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Lernrückschau</w:t>
            </w:r>
          </w:p>
        </w:tc>
        <w:tc>
          <w:tcPr>
            <w:tcW w:w="709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850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3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842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</w:tr>
      <w:tr w:rsidR="005C467A" w:rsidRPr="005C467A" w:rsidTr="005C467A">
        <w:trPr>
          <w:trHeight w:val="1134"/>
          <w:jc w:val="right"/>
        </w:trPr>
        <w:tc>
          <w:tcPr>
            <w:tcW w:w="2127" w:type="dxa"/>
          </w:tcPr>
          <w:p w:rsidR="005C467A" w:rsidRPr="005C467A" w:rsidRDefault="005C467A" w:rsidP="005C467A">
            <w:pPr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Seminarunterricht</w:t>
            </w:r>
          </w:p>
        </w:tc>
        <w:tc>
          <w:tcPr>
            <w:tcW w:w="709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850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3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842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  <w:b/>
              </w:rPr>
            </w:pPr>
          </w:p>
        </w:tc>
      </w:tr>
      <w:tr w:rsidR="005C467A" w:rsidRPr="005C467A" w:rsidTr="005C467A">
        <w:trPr>
          <w:trHeight w:val="1134"/>
          <w:jc w:val="right"/>
        </w:trPr>
        <w:tc>
          <w:tcPr>
            <w:tcW w:w="2127" w:type="dxa"/>
          </w:tcPr>
          <w:p w:rsidR="005C467A" w:rsidRPr="005C467A" w:rsidRDefault="005C467A" w:rsidP="005C467A">
            <w:pPr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Unterrichtsbesuche</w:t>
            </w:r>
          </w:p>
        </w:tc>
        <w:tc>
          <w:tcPr>
            <w:tcW w:w="709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850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3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842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</w:tr>
      <w:tr w:rsidR="005C467A" w:rsidRPr="005C467A" w:rsidTr="005C467A">
        <w:trPr>
          <w:trHeight w:val="1134"/>
          <w:jc w:val="right"/>
        </w:trPr>
        <w:tc>
          <w:tcPr>
            <w:tcW w:w="2127" w:type="dxa"/>
          </w:tcPr>
          <w:p w:rsidR="005C467A" w:rsidRPr="005C467A" w:rsidRDefault="005C467A" w:rsidP="005C467A">
            <w:pPr>
              <w:rPr>
                <w:rFonts w:cs="Calibri"/>
                <w:b/>
              </w:rPr>
            </w:pPr>
            <w:r w:rsidRPr="005C467A">
              <w:rPr>
                <w:rFonts w:cs="Calibri"/>
                <w:b/>
              </w:rPr>
              <w:t>UB-Zielvereinbarungen</w:t>
            </w:r>
          </w:p>
        </w:tc>
        <w:tc>
          <w:tcPr>
            <w:tcW w:w="709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850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3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842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</w:tr>
      <w:tr w:rsidR="005C467A" w:rsidRPr="005C467A" w:rsidTr="005C467A">
        <w:trPr>
          <w:trHeight w:val="567"/>
          <w:jc w:val="right"/>
        </w:trPr>
        <w:tc>
          <w:tcPr>
            <w:tcW w:w="2127" w:type="dxa"/>
          </w:tcPr>
          <w:p w:rsidR="005C467A" w:rsidRPr="005C467A" w:rsidRDefault="005C467A" w:rsidP="005C467A">
            <w:pPr>
              <w:rPr>
                <w:rFonts w:cs="Calibri"/>
                <w:b/>
              </w:rPr>
            </w:pPr>
          </w:p>
        </w:tc>
        <w:tc>
          <w:tcPr>
            <w:tcW w:w="709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850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3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842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</w:tr>
      <w:tr w:rsidR="005C467A" w:rsidRPr="005C467A" w:rsidTr="005C467A">
        <w:trPr>
          <w:trHeight w:val="567"/>
          <w:jc w:val="right"/>
        </w:trPr>
        <w:tc>
          <w:tcPr>
            <w:tcW w:w="2127" w:type="dxa"/>
          </w:tcPr>
          <w:p w:rsidR="005C467A" w:rsidRPr="005C467A" w:rsidRDefault="005C467A" w:rsidP="005C467A">
            <w:pPr>
              <w:rPr>
                <w:rFonts w:cs="Calibri"/>
                <w:b/>
              </w:rPr>
            </w:pPr>
          </w:p>
        </w:tc>
        <w:tc>
          <w:tcPr>
            <w:tcW w:w="709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850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993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842" w:type="dxa"/>
            <w:shd w:val="clear" w:color="auto" w:fill="F4B08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C5E0B3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FFE599"/>
          </w:tcPr>
          <w:p w:rsidR="005C467A" w:rsidRPr="005C467A" w:rsidRDefault="005C467A" w:rsidP="005C467A">
            <w:pPr>
              <w:rPr>
                <w:rFonts w:cs="Calibri"/>
              </w:rPr>
            </w:pPr>
          </w:p>
        </w:tc>
      </w:tr>
    </w:tbl>
    <w:p w:rsidR="006E2CC9" w:rsidRPr="005C467A" w:rsidRDefault="006E2CC9" w:rsidP="009077F2">
      <w:pPr>
        <w:spacing w:after="80"/>
        <w:jc w:val="center"/>
        <w:rPr>
          <w:rFonts w:ascii="Arial" w:hAnsi="Arial"/>
          <w:b/>
          <w:sz w:val="2"/>
          <w:szCs w:val="2"/>
        </w:rPr>
      </w:pPr>
      <w:bookmarkStart w:id="0" w:name="_GoBack"/>
      <w:bookmarkEnd w:id="0"/>
    </w:p>
    <w:sectPr w:rsidR="006E2CC9" w:rsidRPr="005C467A" w:rsidSect="003E6285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10" w:right="567" w:bottom="567" w:left="567" w:header="51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10" w:rsidRDefault="00085510">
      <w:r>
        <w:separator/>
      </w:r>
    </w:p>
  </w:endnote>
  <w:endnote w:type="continuationSeparator" w:id="0">
    <w:p w:rsidR="00085510" w:rsidRDefault="0008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9404E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4B" w:rsidRDefault="007A624B">
    <w:pPr>
      <w:pStyle w:val="Fuzeile"/>
      <w:framePr w:wrap="around" w:vAnchor="text" w:hAnchor="margin" w:xAlign="center" w:y="1"/>
      <w:rPr>
        <w:rStyle w:val="Seitenzahl"/>
      </w:rPr>
    </w:pPr>
  </w:p>
  <w:p w:rsidR="002905B9" w:rsidRDefault="002905B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9404E8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9404E8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9404E8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9404E8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9404E8" w:rsidRPr="0061371B">
      <w:rPr>
        <w:sz w:val="20"/>
      </w:rPr>
      <w:fldChar w:fldCharType="separate"/>
    </w:r>
    <w:r w:rsidR="00617669">
      <w:rPr>
        <w:noProof/>
        <w:sz w:val="20"/>
      </w:rPr>
      <w:t>1</w:t>
    </w:r>
    <w:r w:rsidR="009404E8" w:rsidRPr="0061371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10" w:rsidRDefault="00085510">
      <w:r>
        <w:separator/>
      </w:r>
    </w:p>
  </w:footnote>
  <w:footnote w:type="continuationSeparator" w:id="0">
    <w:p w:rsidR="00085510" w:rsidRDefault="00085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5477FB"/>
    <w:multiLevelType w:val="hybridMultilevel"/>
    <w:tmpl w:val="7D640CBE"/>
    <w:lvl w:ilvl="0" w:tplc="8214D2B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FC2"/>
    <w:multiLevelType w:val="hybridMultilevel"/>
    <w:tmpl w:val="2D04570E"/>
    <w:lvl w:ilvl="0" w:tplc="9990C31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92E79"/>
    <w:multiLevelType w:val="hybridMultilevel"/>
    <w:tmpl w:val="076C2418"/>
    <w:lvl w:ilvl="0" w:tplc="776032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171A5"/>
    <w:multiLevelType w:val="hybridMultilevel"/>
    <w:tmpl w:val="F2927584"/>
    <w:lvl w:ilvl="0" w:tplc="F618B79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435064"/>
    <w:multiLevelType w:val="hybridMultilevel"/>
    <w:tmpl w:val="82929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46F65"/>
    <w:multiLevelType w:val="hybridMultilevel"/>
    <w:tmpl w:val="4AB68038"/>
    <w:lvl w:ilvl="0" w:tplc="182EE4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649B1"/>
    <w:multiLevelType w:val="hybridMultilevel"/>
    <w:tmpl w:val="62C21BC8"/>
    <w:lvl w:ilvl="0" w:tplc="4F8866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10280"/>
    <w:multiLevelType w:val="hybridMultilevel"/>
    <w:tmpl w:val="CD00F460"/>
    <w:lvl w:ilvl="0" w:tplc="FDDEB4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12785"/>
    <w:multiLevelType w:val="hybridMultilevel"/>
    <w:tmpl w:val="AD006392"/>
    <w:lvl w:ilvl="0" w:tplc="01347F2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46C3079"/>
    <w:multiLevelType w:val="hybridMultilevel"/>
    <w:tmpl w:val="F8FCA58C"/>
    <w:lvl w:ilvl="0" w:tplc="9D52CEF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33EE7"/>
    <w:multiLevelType w:val="hybridMultilevel"/>
    <w:tmpl w:val="EE0A7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15"/>
  </w:num>
  <w:num w:numId="5">
    <w:abstractNumId w:val="13"/>
  </w:num>
  <w:num w:numId="6">
    <w:abstractNumId w:val="5"/>
  </w:num>
  <w:num w:numId="7">
    <w:abstractNumId w:val="16"/>
  </w:num>
  <w:num w:numId="8">
    <w:abstractNumId w:val="17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"/>
  </w:num>
  <w:num w:numId="14">
    <w:abstractNumId w:val="22"/>
  </w:num>
  <w:num w:numId="15">
    <w:abstractNumId w:val="3"/>
  </w:num>
  <w:num w:numId="16">
    <w:abstractNumId w:val="8"/>
  </w:num>
  <w:num w:numId="17">
    <w:abstractNumId w:val="20"/>
  </w:num>
  <w:num w:numId="18">
    <w:abstractNumId w:val="4"/>
  </w:num>
  <w:num w:numId="19">
    <w:abstractNumId w:val="12"/>
  </w:num>
  <w:num w:numId="20">
    <w:abstractNumId w:val="23"/>
  </w:num>
  <w:num w:numId="21">
    <w:abstractNumId w:val="14"/>
  </w:num>
  <w:num w:numId="22">
    <w:abstractNumId w:val="19"/>
  </w:num>
  <w:num w:numId="23">
    <w:abstractNumId w:val="1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73479"/>
    <w:rsid w:val="00005C1D"/>
    <w:rsid w:val="000202D3"/>
    <w:rsid w:val="00022828"/>
    <w:rsid w:val="000348C7"/>
    <w:rsid w:val="00052D13"/>
    <w:rsid w:val="00063A90"/>
    <w:rsid w:val="000740FB"/>
    <w:rsid w:val="00075F2E"/>
    <w:rsid w:val="000809DB"/>
    <w:rsid w:val="00083E96"/>
    <w:rsid w:val="00085510"/>
    <w:rsid w:val="000862DC"/>
    <w:rsid w:val="00092193"/>
    <w:rsid w:val="000942D8"/>
    <w:rsid w:val="00096BC0"/>
    <w:rsid w:val="000B0A44"/>
    <w:rsid w:val="000B2598"/>
    <w:rsid w:val="000E2D97"/>
    <w:rsid w:val="000E327F"/>
    <w:rsid w:val="000E33B1"/>
    <w:rsid w:val="000F3246"/>
    <w:rsid w:val="00102A7C"/>
    <w:rsid w:val="001207CC"/>
    <w:rsid w:val="00140860"/>
    <w:rsid w:val="00180AD4"/>
    <w:rsid w:val="00197949"/>
    <w:rsid w:val="001A5D8B"/>
    <w:rsid w:val="001B7885"/>
    <w:rsid w:val="001C516F"/>
    <w:rsid w:val="001D4422"/>
    <w:rsid w:val="001D69E5"/>
    <w:rsid w:val="001E724A"/>
    <w:rsid w:val="001F07E2"/>
    <w:rsid w:val="001F4379"/>
    <w:rsid w:val="0020139E"/>
    <w:rsid w:val="00211659"/>
    <w:rsid w:val="00245AB9"/>
    <w:rsid w:val="00257AB6"/>
    <w:rsid w:val="002905B9"/>
    <w:rsid w:val="002937A8"/>
    <w:rsid w:val="002A1CDF"/>
    <w:rsid w:val="002B09CF"/>
    <w:rsid w:val="002B0A0B"/>
    <w:rsid w:val="002C64F1"/>
    <w:rsid w:val="002D50DF"/>
    <w:rsid w:val="002E11B5"/>
    <w:rsid w:val="002F5CD5"/>
    <w:rsid w:val="00362ED3"/>
    <w:rsid w:val="00377F98"/>
    <w:rsid w:val="003A199A"/>
    <w:rsid w:val="003D7E68"/>
    <w:rsid w:val="003E0411"/>
    <w:rsid w:val="003E6285"/>
    <w:rsid w:val="003F3229"/>
    <w:rsid w:val="00403A36"/>
    <w:rsid w:val="004174A0"/>
    <w:rsid w:val="00440F06"/>
    <w:rsid w:val="004502B5"/>
    <w:rsid w:val="004A6E1F"/>
    <w:rsid w:val="004A772F"/>
    <w:rsid w:val="004B4AF9"/>
    <w:rsid w:val="004B63A4"/>
    <w:rsid w:val="004D672A"/>
    <w:rsid w:val="004E1011"/>
    <w:rsid w:val="004E396C"/>
    <w:rsid w:val="004F3B07"/>
    <w:rsid w:val="004F7AB5"/>
    <w:rsid w:val="00517F85"/>
    <w:rsid w:val="005340FA"/>
    <w:rsid w:val="00575464"/>
    <w:rsid w:val="005764F2"/>
    <w:rsid w:val="00583A6D"/>
    <w:rsid w:val="0059557A"/>
    <w:rsid w:val="00595F98"/>
    <w:rsid w:val="005B3FDE"/>
    <w:rsid w:val="005B477A"/>
    <w:rsid w:val="005C467A"/>
    <w:rsid w:val="00601EA6"/>
    <w:rsid w:val="00617669"/>
    <w:rsid w:val="00642214"/>
    <w:rsid w:val="00647217"/>
    <w:rsid w:val="0065322D"/>
    <w:rsid w:val="0066064E"/>
    <w:rsid w:val="00674A59"/>
    <w:rsid w:val="00676D86"/>
    <w:rsid w:val="00691191"/>
    <w:rsid w:val="006972C4"/>
    <w:rsid w:val="006C33E3"/>
    <w:rsid w:val="006C6246"/>
    <w:rsid w:val="006E2CC9"/>
    <w:rsid w:val="007024B5"/>
    <w:rsid w:val="00716BF1"/>
    <w:rsid w:val="00730875"/>
    <w:rsid w:val="007361E3"/>
    <w:rsid w:val="00745A46"/>
    <w:rsid w:val="007A1B35"/>
    <w:rsid w:val="007A624B"/>
    <w:rsid w:val="007D5333"/>
    <w:rsid w:val="007F1C19"/>
    <w:rsid w:val="007F7253"/>
    <w:rsid w:val="00801D26"/>
    <w:rsid w:val="00821BBE"/>
    <w:rsid w:val="00834415"/>
    <w:rsid w:val="00851431"/>
    <w:rsid w:val="00884C3D"/>
    <w:rsid w:val="008D789D"/>
    <w:rsid w:val="00900BFF"/>
    <w:rsid w:val="009077F2"/>
    <w:rsid w:val="00907977"/>
    <w:rsid w:val="00926A3A"/>
    <w:rsid w:val="009404E8"/>
    <w:rsid w:val="00943212"/>
    <w:rsid w:val="00944246"/>
    <w:rsid w:val="00952DB0"/>
    <w:rsid w:val="009620D7"/>
    <w:rsid w:val="009660A3"/>
    <w:rsid w:val="00972EBA"/>
    <w:rsid w:val="009A62F4"/>
    <w:rsid w:val="009B6F82"/>
    <w:rsid w:val="009C5D8E"/>
    <w:rsid w:val="009D014B"/>
    <w:rsid w:val="00A10AE1"/>
    <w:rsid w:val="00A40522"/>
    <w:rsid w:val="00A50677"/>
    <w:rsid w:val="00A81E67"/>
    <w:rsid w:val="00AA062D"/>
    <w:rsid w:val="00AA1398"/>
    <w:rsid w:val="00AC0A49"/>
    <w:rsid w:val="00AE184D"/>
    <w:rsid w:val="00AE63F4"/>
    <w:rsid w:val="00B33573"/>
    <w:rsid w:val="00B37102"/>
    <w:rsid w:val="00B55749"/>
    <w:rsid w:val="00B56C54"/>
    <w:rsid w:val="00B92C77"/>
    <w:rsid w:val="00B96C77"/>
    <w:rsid w:val="00BA6273"/>
    <w:rsid w:val="00BD399B"/>
    <w:rsid w:val="00BD7E9B"/>
    <w:rsid w:val="00C1308B"/>
    <w:rsid w:val="00C17BF3"/>
    <w:rsid w:val="00C26EBD"/>
    <w:rsid w:val="00C47367"/>
    <w:rsid w:val="00C5545D"/>
    <w:rsid w:val="00C737D8"/>
    <w:rsid w:val="00C86262"/>
    <w:rsid w:val="00C86D2B"/>
    <w:rsid w:val="00C9665D"/>
    <w:rsid w:val="00CB292A"/>
    <w:rsid w:val="00CD2194"/>
    <w:rsid w:val="00D059A0"/>
    <w:rsid w:val="00D152B7"/>
    <w:rsid w:val="00D31FF1"/>
    <w:rsid w:val="00D34488"/>
    <w:rsid w:val="00D43BBD"/>
    <w:rsid w:val="00D5632D"/>
    <w:rsid w:val="00D648CF"/>
    <w:rsid w:val="00D75B77"/>
    <w:rsid w:val="00D93DB1"/>
    <w:rsid w:val="00DA1919"/>
    <w:rsid w:val="00DB2472"/>
    <w:rsid w:val="00DC704F"/>
    <w:rsid w:val="00DD0E22"/>
    <w:rsid w:val="00E13800"/>
    <w:rsid w:val="00E212C6"/>
    <w:rsid w:val="00E36313"/>
    <w:rsid w:val="00E45CC3"/>
    <w:rsid w:val="00E558DD"/>
    <w:rsid w:val="00E573C6"/>
    <w:rsid w:val="00E73479"/>
    <w:rsid w:val="00EA44F6"/>
    <w:rsid w:val="00EA71FB"/>
    <w:rsid w:val="00EF46EE"/>
    <w:rsid w:val="00F10A7D"/>
    <w:rsid w:val="00F24F0B"/>
    <w:rsid w:val="00F27DA7"/>
    <w:rsid w:val="00F52BA9"/>
    <w:rsid w:val="00F66624"/>
    <w:rsid w:val="00F72D65"/>
    <w:rsid w:val="00F84F1D"/>
    <w:rsid w:val="00F94871"/>
    <w:rsid w:val="00FA48C5"/>
    <w:rsid w:val="00FE2B2C"/>
    <w:rsid w:val="00FF27A2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D2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table" w:styleId="Tabellengitternetz">
    <w:name w:val="Table Grid"/>
    <w:basedOn w:val="NormaleTabelle"/>
    <w:uiPriority w:val="59"/>
    <w:rsid w:val="009B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10A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2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253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gitternetz"/>
    <w:uiPriority w:val="39"/>
    <w:rsid w:val="005C46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7315-1F20-49DE-A26F-4D035EA9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AS_Vorlage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lernen – Lerntechniken</dc:title>
  <dc:creator>Grimminger</dc:creator>
  <cp:lastModifiedBy>Schneider</cp:lastModifiedBy>
  <cp:revision>6</cp:revision>
  <cp:lastPrinted>2023-05-04T13:25:00Z</cp:lastPrinted>
  <dcterms:created xsi:type="dcterms:W3CDTF">2020-05-18T10:33:00Z</dcterms:created>
  <dcterms:modified xsi:type="dcterms:W3CDTF">2023-05-04T13:26:00Z</dcterms:modified>
</cp:coreProperties>
</file>