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75287" w14:textId="77777777" w:rsidR="00FE6AA2" w:rsidRDefault="00FE6AA2" w:rsidP="00FE6AA2">
      <w:pPr>
        <w:pStyle w:val="BodyText"/>
        <w:spacing w:after="0" w:line="240" w:lineRule="auto"/>
        <w:jc w:val="lef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345DF3F" wp14:editId="7A922C3B">
                <wp:simplePos x="0" y="0"/>
                <wp:positionH relativeFrom="column">
                  <wp:posOffset>918254</wp:posOffset>
                </wp:positionH>
                <wp:positionV relativeFrom="paragraph">
                  <wp:posOffset>259628</wp:posOffset>
                </wp:positionV>
                <wp:extent cx="5400675" cy="432435"/>
                <wp:effectExtent l="0" t="2540" r="1270" b="317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0BFF39" w14:textId="77777777" w:rsidR="00FE6AA2" w:rsidRPr="00FD2A0F" w:rsidRDefault="00FE6AA2" w:rsidP="00FE6AA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Staatliches Studienseminar für das Lehramt an Grundschulen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sym w:font="Wingdings" w:char="F09E"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Simmern</w:t>
                            </w:r>
                          </w:p>
                          <w:p w14:paraId="3A4B11BD" w14:textId="702B4429" w:rsidR="00FE6AA2" w:rsidRPr="00FD2A0F" w:rsidRDefault="00FE6AA2" w:rsidP="00FE6AA2">
                            <w:pP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D2A0F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Aulergasse 10 / Am Zentralplatz   55469 Simmern   Tel.:  06761-970010     Fax: 06761-970012     </w:t>
                            </w:r>
                            <w:hyperlink r:id="rId5" w:history="1">
                              <w:r w:rsidR="00FD2A0F" w:rsidRPr="00FD2A0F">
                                <w:rPr>
                                  <w:rStyle w:val="Hyperlink"/>
                                  <w:rFonts w:ascii="Arial Narrow" w:hAnsi="Arial Narrow"/>
                                  <w:b/>
                                  <w:color w:val="000000" w:themeColor="text1"/>
                                  <w:sz w:val="18"/>
                                  <w:szCs w:val="18"/>
                                  <w:u w:val="none"/>
                                </w:rPr>
                                <w:t>info@gs-sim.semrlp.de</w:t>
                              </w:r>
                            </w:hyperlink>
                          </w:p>
                          <w:p w14:paraId="6CF44604" w14:textId="77777777" w:rsidR="00FE6AA2" w:rsidRDefault="00FE6AA2" w:rsidP="00FE6A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45DF3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72.3pt;margin-top:20.45pt;width:425.25pt;height:34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" stroked="f">
                <v:textbox>
                  <w:txbxContent>
                    <w:p w14:paraId="6F0BFF39" w14:textId="77777777" w:rsidR="00FE6AA2" w:rsidRPr="00FD2A0F" w:rsidRDefault="00FE6AA2" w:rsidP="00FE6AA2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Staatliches Studienseminar für das Lehramt an Grundschulen 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sym w:font="Wingdings" w:char="F09E"/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Simmern</w:t>
                      </w:r>
                    </w:p>
                    <w:p w14:paraId="3A4B11BD" w14:textId="702B4429" w:rsidR="00FE6AA2" w:rsidRPr="00FD2A0F" w:rsidRDefault="00FE6AA2" w:rsidP="00FE6AA2">
                      <w:pPr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FD2A0F"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Aulergasse 10 / Am Zentralplatz   55469 Simmern   Tel.:  06761-970010     Fax: 06761-970012     </w:t>
                      </w:r>
                      <w:hyperlink r:id="rId6" w:history="1">
                        <w:r w:rsidR="00FD2A0F" w:rsidRPr="00FD2A0F">
                          <w:rPr>
                            <w:rStyle w:val="Hyperlink"/>
                            <w:rFonts w:ascii="Arial Narrow" w:hAnsi="Arial Narrow"/>
                            <w:b/>
                            <w:color w:val="000000" w:themeColor="text1"/>
                            <w:sz w:val="18"/>
                            <w:szCs w:val="18"/>
                            <w:u w:val="none"/>
                          </w:rPr>
                          <w:t>info@gs-sim.semrlp.de</w:t>
                        </w:r>
                      </w:hyperlink>
                    </w:p>
                    <w:p w14:paraId="6CF44604" w14:textId="77777777" w:rsidR="00FE6AA2" w:rsidRDefault="00FE6AA2" w:rsidP="00FE6AA2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54B7C40D" wp14:editId="28E900DD">
            <wp:extent cx="693420" cy="693420"/>
            <wp:effectExtent l="0" t="0" r="0" b="0"/>
            <wp:docPr id="1" name="Grafik 1" descr="1-100_3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1-100_35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5D97E" w14:textId="77777777" w:rsidR="00FE6AA2" w:rsidRDefault="00FE6AA2" w:rsidP="00FE6AA2">
      <w:pPr>
        <w:pStyle w:val="BodyText"/>
        <w:spacing w:after="0" w:line="240" w:lineRule="auto"/>
        <w:jc w:val="left"/>
      </w:pPr>
      <w:r>
        <w:t>____________________________________________________________________________________</w:t>
      </w:r>
    </w:p>
    <w:p w14:paraId="74555F15" w14:textId="77777777" w:rsidR="00FE6AA2" w:rsidRDefault="00616BF4" w:rsidP="00D95F6B">
      <w:pPr>
        <w:pStyle w:val="BodyText"/>
        <w:spacing w:after="0" w:line="240" w:lineRule="auto"/>
        <w:jc w:val="center"/>
      </w:pPr>
      <w:r w:rsidRPr="00546C52">
        <w:t xml:space="preserve">Sprachsensibel unterrichten – </w:t>
      </w:r>
    </w:p>
    <w:p w14:paraId="0A2D9E32" w14:textId="77777777" w:rsidR="00642FBF" w:rsidRPr="00546C52" w:rsidRDefault="00616BF4" w:rsidP="00D95F6B">
      <w:pPr>
        <w:pStyle w:val="BodyText"/>
        <w:spacing w:after="0" w:line="240" w:lineRule="auto"/>
        <w:jc w:val="center"/>
      </w:pPr>
      <w:r w:rsidRPr="00546C52">
        <w:t>Beobachtungsbogen zur sprachsensiblen Aufbereitung des Fachunterrichts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021"/>
        <w:gridCol w:w="282"/>
        <w:gridCol w:w="326"/>
        <w:gridCol w:w="283"/>
        <w:gridCol w:w="3980"/>
      </w:tblGrid>
      <w:tr w:rsidR="00616BF4" w14:paraId="274B8BC8" w14:textId="77777777" w:rsidTr="00D95F6B">
        <w:tc>
          <w:tcPr>
            <w:tcW w:w="6021" w:type="dxa"/>
            <w:shd w:val="clear" w:color="auto" w:fill="A6A6A6" w:themeFill="background1" w:themeFillShade="A6"/>
            <w:vAlign w:val="center"/>
          </w:tcPr>
          <w:p w14:paraId="131A977E" w14:textId="77777777" w:rsidR="00616BF4" w:rsidRPr="00405C47" w:rsidRDefault="00EA6EB5" w:rsidP="00616BF4">
            <w:pPr>
              <w:jc w:val="center"/>
              <w:rPr>
                <w:rFonts w:ascii="Arial Narrow" w:hAnsi="Arial Narrow"/>
                <w:b/>
              </w:rPr>
            </w:pPr>
            <w:r w:rsidRPr="00405C47">
              <w:rPr>
                <w:rFonts w:ascii="Arial Narrow" w:hAnsi="Arial Narrow"/>
                <w:b/>
              </w:rPr>
              <w:t>Unterrichtskonzeption</w:t>
            </w:r>
          </w:p>
        </w:tc>
        <w:tc>
          <w:tcPr>
            <w:tcW w:w="282" w:type="dxa"/>
            <w:shd w:val="clear" w:color="auto" w:fill="A6A6A6" w:themeFill="background1" w:themeFillShade="A6"/>
            <w:vAlign w:val="center"/>
          </w:tcPr>
          <w:p w14:paraId="7E328081" w14:textId="77777777" w:rsidR="00616BF4" w:rsidRPr="00405C47" w:rsidRDefault="00616BF4" w:rsidP="00616BF4">
            <w:pPr>
              <w:jc w:val="center"/>
              <w:rPr>
                <w:rFonts w:ascii="Arial Narrow" w:hAnsi="Arial Narrow"/>
                <w:b/>
              </w:rPr>
            </w:pPr>
            <w:r w:rsidRPr="00405C47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326" w:type="dxa"/>
            <w:shd w:val="clear" w:color="auto" w:fill="A6A6A6" w:themeFill="background1" w:themeFillShade="A6"/>
            <w:vAlign w:val="center"/>
          </w:tcPr>
          <w:p w14:paraId="7278DCDB" w14:textId="77777777" w:rsidR="00616BF4" w:rsidRPr="00405C47" w:rsidRDefault="00616BF4" w:rsidP="00616BF4">
            <w:pPr>
              <w:jc w:val="center"/>
              <w:rPr>
                <w:rFonts w:ascii="Arial Narrow" w:hAnsi="Arial Narrow"/>
                <w:b/>
              </w:rPr>
            </w:pPr>
            <w:r w:rsidRPr="00405C47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14:paraId="21BDB17A" w14:textId="77777777" w:rsidR="00616BF4" w:rsidRPr="00405C47" w:rsidRDefault="00616BF4" w:rsidP="00616BF4">
            <w:pPr>
              <w:jc w:val="center"/>
              <w:rPr>
                <w:rFonts w:ascii="Arial Narrow" w:hAnsi="Arial Narrow"/>
                <w:b/>
              </w:rPr>
            </w:pPr>
            <w:r w:rsidRPr="00405C47">
              <w:rPr>
                <w:rFonts w:ascii="Arial Narrow" w:hAnsi="Arial Narrow"/>
                <w:b/>
              </w:rPr>
              <w:t>+</w:t>
            </w:r>
          </w:p>
        </w:tc>
        <w:tc>
          <w:tcPr>
            <w:tcW w:w="3980" w:type="dxa"/>
            <w:shd w:val="clear" w:color="auto" w:fill="A6A6A6" w:themeFill="background1" w:themeFillShade="A6"/>
            <w:vAlign w:val="center"/>
          </w:tcPr>
          <w:p w14:paraId="054E48CD" w14:textId="77777777" w:rsidR="00616BF4" w:rsidRPr="00405C47" w:rsidRDefault="00616BF4" w:rsidP="00616BF4">
            <w:pPr>
              <w:jc w:val="center"/>
              <w:rPr>
                <w:rFonts w:ascii="Arial Narrow" w:hAnsi="Arial Narrow"/>
                <w:b/>
              </w:rPr>
            </w:pPr>
            <w:r w:rsidRPr="00405C47">
              <w:rPr>
                <w:rFonts w:ascii="Arial Narrow" w:hAnsi="Arial Narrow"/>
                <w:b/>
              </w:rPr>
              <w:t>Anmerkungen</w:t>
            </w:r>
          </w:p>
        </w:tc>
      </w:tr>
      <w:tr w:rsidR="00B25B79" w14:paraId="29B80796" w14:textId="77777777" w:rsidTr="00D95F6B">
        <w:trPr>
          <w:trHeight w:val="343"/>
        </w:trPr>
        <w:tc>
          <w:tcPr>
            <w:tcW w:w="10892" w:type="dxa"/>
            <w:gridSpan w:val="5"/>
            <w:shd w:val="clear" w:color="auto" w:fill="D9D9D9" w:themeFill="background1" w:themeFillShade="D9"/>
          </w:tcPr>
          <w:p w14:paraId="183E510C" w14:textId="77777777" w:rsidR="00B25B79" w:rsidRPr="00405C47" w:rsidRDefault="00B25B79" w:rsidP="00B25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05C47">
              <w:rPr>
                <w:rFonts w:ascii="Arial Narrow" w:hAnsi="Arial Narrow"/>
                <w:b/>
                <w:sz w:val="20"/>
                <w:szCs w:val="20"/>
              </w:rPr>
              <w:t>Motivationaler Aspekt</w:t>
            </w:r>
            <w:r w:rsidR="00546C52" w:rsidRPr="00405C47">
              <w:rPr>
                <w:rFonts w:ascii="Arial Narrow" w:hAnsi="Arial Narrow"/>
                <w:b/>
                <w:sz w:val="20"/>
                <w:szCs w:val="20"/>
              </w:rPr>
              <w:t xml:space="preserve"> (S.81)</w:t>
            </w:r>
            <w:r w:rsidRPr="00405C47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</w:tr>
      <w:tr w:rsidR="00B25B79" w:rsidRPr="00EA6EB5" w14:paraId="66550048" w14:textId="77777777" w:rsidTr="00D95F6B">
        <w:trPr>
          <w:trHeight w:val="393"/>
        </w:trPr>
        <w:tc>
          <w:tcPr>
            <w:tcW w:w="6021" w:type="dxa"/>
          </w:tcPr>
          <w:p w14:paraId="1407D13F" w14:textId="77777777" w:rsidR="00B25B79" w:rsidRPr="00405C47" w:rsidRDefault="00B25B79" w:rsidP="00D95F6B">
            <w:pPr>
              <w:ind w:right="-108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05C47">
              <w:rPr>
                <w:rFonts w:ascii="Arial Narrow" w:hAnsi="Arial Narrow"/>
                <w:sz w:val="20"/>
                <w:szCs w:val="20"/>
              </w:rPr>
              <w:t>schafft Situationen zur freien sprachlichen Äußerung im wertfreien Rahmen</w:t>
            </w:r>
          </w:p>
        </w:tc>
        <w:tc>
          <w:tcPr>
            <w:tcW w:w="282" w:type="dxa"/>
          </w:tcPr>
          <w:p w14:paraId="0AF329DE" w14:textId="77777777" w:rsidR="00B25B79" w:rsidRDefault="00B25B79">
            <w:pPr>
              <w:rPr>
                <w:rFonts w:ascii="Arial Narrow" w:hAnsi="Arial Narrow"/>
              </w:rPr>
            </w:pPr>
          </w:p>
        </w:tc>
        <w:tc>
          <w:tcPr>
            <w:tcW w:w="326" w:type="dxa"/>
          </w:tcPr>
          <w:p w14:paraId="2D99E42B" w14:textId="77777777" w:rsidR="00B25B79" w:rsidRDefault="00B25B79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</w:tcPr>
          <w:p w14:paraId="03D31A25" w14:textId="77777777" w:rsidR="00B25B79" w:rsidRPr="00AC3E73" w:rsidRDefault="00B25B79" w:rsidP="00AC3E73">
            <w:pPr>
              <w:pStyle w:val="NoSpacing"/>
              <w:rPr>
                <w:rFonts w:ascii="Arial Narrow" w:eastAsiaTheme="minorHAnsi" w:hAnsi="Arial Narrow"/>
                <w:lang w:eastAsia="en-US"/>
              </w:rPr>
            </w:pPr>
          </w:p>
        </w:tc>
        <w:tc>
          <w:tcPr>
            <w:tcW w:w="3980" w:type="dxa"/>
          </w:tcPr>
          <w:p w14:paraId="549EACB8" w14:textId="77777777" w:rsidR="00B25B79" w:rsidRDefault="00B25B79">
            <w:pPr>
              <w:rPr>
                <w:rFonts w:ascii="Arial Narrow" w:hAnsi="Arial Narrow"/>
              </w:rPr>
            </w:pPr>
          </w:p>
        </w:tc>
      </w:tr>
      <w:tr w:rsidR="00B25B79" w14:paraId="709F61FD" w14:textId="77777777" w:rsidTr="00D95F6B">
        <w:trPr>
          <w:trHeight w:val="485"/>
        </w:trPr>
        <w:tc>
          <w:tcPr>
            <w:tcW w:w="6021" w:type="dxa"/>
          </w:tcPr>
          <w:p w14:paraId="65F8CA82" w14:textId="77777777" w:rsidR="00B25B79" w:rsidRPr="00405C47" w:rsidRDefault="00B25B79" w:rsidP="00D95F6B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05C47">
              <w:rPr>
                <w:rFonts w:ascii="Arial Narrow" w:hAnsi="Arial Narrow"/>
                <w:sz w:val="20"/>
                <w:szCs w:val="20"/>
              </w:rPr>
              <w:t xml:space="preserve">bestärkt positiv und provoziert dadurch auch sprachungewandtere SuS zu </w:t>
            </w:r>
            <w:r w:rsidR="00D95F6B">
              <w:rPr>
                <w:rFonts w:ascii="Arial Narrow" w:hAnsi="Arial Narrow"/>
                <w:sz w:val="20"/>
                <w:szCs w:val="20"/>
              </w:rPr>
              <w:t>wei-</w:t>
            </w:r>
            <w:r w:rsidRPr="00405C47">
              <w:rPr>
                <w:rFonts w:ascii="Arial Narrow" w:hAnsi="Arial Narrow"/>
                <w:sz w:val="20"/>
                <w:szCs w:val="20"/>
              </w:rPr>
              <w:t>teren sprachlichen Äußerungen</w:t>
            </w:r>
          </w:p>
        </w:tc>
        <w:tc>
          <w:tcPr>
            <w:tcW w:w="282" w:type="dxa"/>
          </w:tcPr>
          <w:p w14:paraId="147DBCD7" w14:textId="77777777" w:rsidR="00B25B79" w:rsidRDefault="00B25B79">
            <w:pPr>
              <w:rPr>
                <w:rFonts w:ascii="Arial Narrow" w:hAnsi="Arial Narrow"/>
              </w:rPr>
            </w:pPr>
          </w:p>
        </w:tc>
        <w:tc>
          <w:tcPr>
            <w:tcW w:w="326" w:type="dxa"/>
          </w:tcPr>
          <w:p w14:paraId="36C22EE4" w14:textId="77777777" w:rsidR="00B25B79" w:rsidRDefault="00B25B79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</w:tcPr>
          <w:p w14:paraId="528DAFCD" w14:textId="77777777" w:rsidR="00B25B79" w:rsidRDefault="00B25B79">
            <w:pPr>
              <w:rPr>
                <w:rFonts w:ascii="Arial Narrow" w:hAnsi="Arial Narrow"/>
              </w:rPr>
            </w:pPr>
          </w:p>
        </w:tc>
        <w:tc>
          <w:tcPr>
            <w:tcW w:w="3980" w:type="dxa"/>
          </w:tcPr>
          <w:p w14:paraId="209E368C" w14:textId="77777777" w:rsidR="00B25B79" w:rsidRDefault="00B25B79">
            <w:pPr>
              <w:rPr>
                <w:rFonts w:ascii="Arial Narrow" w:hAnsi="Arial Narrow"/>
              </w:rPr>
            </w:pPr>
          </w:p>
        </w:tc>
      </w:tr>
      <w:tr w:rsidR="00B25B79" w14:paraId="1FAFF46F" w14:textId="77777777" w:rsidTr="00FE6AA2">
        <w:trPr>
          <w:trHeight w:val="515"/>
        </w:trPr>
        <w:tc>
          <w:tcPr>
            <w:tcW w:w="6021" w:type="dxa"/>
          </w:tcPr>
          <w:p w14:paraId="2D7F0B8A" w14:textId="77777777" w:rsidR="00B25B79" w:rsidRPr="00D95F6B" w:rsidRDefault="001B6EB5" w:rsidP="00FE6AA2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05C47">
              <w:rPr>
                <w:rFonts w:ascii="Arial Narrow" w:hAnsi="Arial Narrow"/>
                <w:sz w:val="20"/>
                <w:szCs w:val="20"/>
              </w:rPr>
              <w:t xml:space="preserve">schätzt die Äußerungen </w:t>
            </w:r>
            <w:r w:rsidR="00546C52" w:rsidRPr="00405C47">
              <w:rPr>
                <w:rFonts w:ascii="Arial Narrow" w:hAnsi="Arial Narrow"/>
                <w:sz w:val="20"/>
                <w:szCs w:val="20"/>
              </w:rPr>
              <w:t xml:space="preserve">der SuS wert und </w:t>
            </w:r>
            <w:r w:rsidR="00B25B79" w:rsidRPr="00405C47">
              <w:rPr>
                <w:rFonts w:ascii="Arial Narrow" w:hAnsi="Arial Narrow"/>
                <w:sz w:val="20"/>
                <w:szCs w:val="20"/>
              </w:rPr>
              <w:t>korrigiert sensibel durch die Sprach</w:t>
            </w:r>
            <w:r w:rsidR="00D95F6B">
              <w:rPr>
                <w:rFonts w:ascii="Arial Narrow" w:hAnsi="Arial Narrow"/>
                <w:sz w:val="20"/>
                <w:szCs w:val="20"/>
              </w:rPr>
              <w:t>-</w:t>
            </w:r>
            <w:r w:rsidR="00B25B79" w:rsidRPr="00405C47">
              <w:rPr>
                <w:rFonts w:ascii="Arial Narrow" w:hAnsi="Arial Narrow"/>
                <w:sz w:val="20"/>
                <w:szCs w:val="20"/>
              </w:rPr>
              <w:t>förderstrategien:</w:t>
            </w:r>
            <w:r w:rsidR="00D95F6B">
              <w:rPr>
                <w:rFonts w:ascii="Arial Narrow" w:hAnsi="Arial Narrow"/>
                <w:sz w:val="20"/>
                <w:szCs w:val="20"/>
              </w:rPr>
              <w:t xml:space="preserve">   - </w:t>
            </w:r>
            <w:r w:rsidR="00B25B79" w:rsidRPr="00405C47">
              <w:rPr>
                <w:rFonts w:ascii="Arial Narrow" w:hAnsi="Arial Narrow"/>
                <w:sz w:val="20"/>
                <w:szCs w:val="20"/>
              </w:rPr>
              <w:t>indirektes korrektives Feedback</w:t>
            </w:r>
            <w:r w:rsidR="00FE6AA2">
              <w:rPr>
                <w:rFonts w:ascii="Arial Narrow" w:hAnsi="Arial Narrow"/>
                <w:sz w:val="20"/>
                <w:szCs w:val="20"/>
              </w:rPr>
              <w:t xml:space="preserve"> /</w:t>
            </w:r>
            <w:r w:rsidR="00D95F6B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="00D95F6B" w:rsidRPr="00D95F6B"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="00B25B79" w:rsidRPr="00D95F6B">
              <w:rPr>
                <w:rFonts w:ascii="Arial Narrow" w:hAnsi="Arial Narrow"/>
                <w:sz w:val="20"/>
                <w:szCs w:val="20"/>
              </w:rPr>
              <w:t>Erweiterung</w:t>
            </w:r>
          </w:p>
        </w:tc>
        <w:tc>
          <w:tcPr>
            <w:tcW w:w="282" w:type="dxa"/>
          </w:tcPr>
          <w:p w14:paraId="7DEA84DF" w14:textId="77777777" w:rsidR="00B25B79" w:rsidRDefault="00B25B79">
            <w:pPr>
              <w:rPr>
                <w:rFonts w:ascii="Arial Narrow" w:hAnsi="Arial Narrow"/>
              </w:rPr>
            </w:pPr>
          </w:p>
        </w:tc>
        <w:tc>
          <w:tcPr>
            <w:tcW w:w="326" w:type="dxa"/>
          </w:tcPr>
          <w:p w14:paraId="28F853C0" w14:textId="77777777" w:rsidR="00B25B79" w:rsidRDefault="00B25B79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</w:tcPr>
          <w:p w14:paraId="59B1C696" w14:textId="77777777" w:rsidR="00B25B79" w:rsidRDefault="00B25B79">
            <w:pPr>
              <w:rPr>
                <w:rFonts w:ascii="Arial Narrow" w:hAnsi="Arial Narrow"/>
              </w:rPr>
            </w:pPr>
          </w:p>
        </w:tc>
        <w:tc>
          <w:tcPr>
            <w:tcW w:w="3980" w:type="dxa"/>
          </w:tcPr>
          <w:p w14:paraId="141C6088" w14:textId="77777777" w:rsidR="00B25B79" w:rsidRDefault="00B25B79">
            <w:pPr>
              <w:rPr>
                <w:rFonts w:ascii="Arial Narrow" w:hAnsi="Arial Narrow"/>
              </w:rPr>
            </w:pPr>
          </w:p>
        </w:tc>
      </w:tr>
      <w:tr w:rsidR="00D4279C" w14:paraId="27BE30FA" w14:textId="77777777" w:rsidTr="00D95F6B">
        <w:trPr>
          <w:trHeight w:val="333"/>
        </w:trPr>
        <w:tc>
          <w:tcPr>
            <w:tcW w:w="10892" w:type="dxa"/>
            <w:gridSpan w:val="5"/>
            <w:shd w:val="clear" w:color="auto" w:fill="D9D9D9" w:themeFill="background1" w:themeFillShade="D9"/>
          </w:tcPr>
          <w:p w14:paraId="3C41148D" w14:textId="77777777" w:rsidR="00D4279C" w:rsidRPr="00405C47" w:rsidRDefault="00D4279C" w:rsidP="00D95F6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05C47">
              <w:rPr>
                <w:rFonts w:ascii="Arial Narrow" w:hAnsi="Arial Narrow"/>
                <w:b/>
                <w:sz w:val="20"/>
                <w:szCs w:val="20"/>
              </w:rPr>
              <w:t xml:space="preserve">sprachliche Entlastung </w:t>
            </w:r>
            <w:r w:rsidR="006249D2" w:rsidRPr="00405C47">
              <w:rPr>
                <w:rFonts w:ascii="Arial Narrow" w:hAnsi="Arial Narrow"/>
                <w:b/>
                <w:sz w:val="20"/>
                <w:szCs w:val="20"/>
              </w:rPr>
              <w:t xml:space="preserve">und Klarheit </w:t>
            </w:r>
            <w:r w:rsidRPr="00405C47">
              <w:rPr>
                <w:rFonts w:ascii="Arial Narrow" w:hAnsi="Arial Narrow"/>
                <w:b/>
                <w:sz w:val="20"/>
                <w:szCs w:val="20"/>
              </w:rPr>
              <w:t>des Fachunterrichts</w:t>
            </w:r>
          </w:p>
        </w:tc>
      </w:tr>
      <w:tr w:rsidR="00D4279C" w14:paraId="40B713C5" w14:textId="77777777" w:rsidTr="00D95F6B">
        <w:trPr>
          <w:trHeight w:val="338"/>
        </w:trPr>
        <w:tc>
          <w:tcPr>
            <w:tcW w:w="6021" w:type="dxa"/>
            <w:shd w:val="clear" w:color="auto" w:fill="BFBFBF" w:themeFill="background1" w:themeFillShade="BF"/>
          </w:tcPr>
          <w:p w14:paraId="4669B2CC" w14:textId="77777777" w:rsidR="00D4279C" w:rsidRPr="00405C47" w:rsidRDefault="00D4279C" w:rsidP="00D95F6B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05C47">
              <w:rPr>
                <w:rFonts w:ascii="Arial Narrow" w:hAnsi="Arial Narrow"/>
                <w:sz w:val="20"/>
                <w:szCs w:val="20"/>
              </w:rPr>
              <w:t xml:space="preserve">wählt und verändert Texte angelehnt an dem sprachlichen Niveau der SuS </w:t>
            </w:r>
          </w:p>
        </w:tc>
        <w:tc>
          <w:tcPr>
            <w:tcW w:w="282" w:type="dxa"/>
          </w:tcPr>
          <w:p w14:paraId="5FFD1CFD" w14:textId="77777777" w:rsidR="00D4279C" w:rsidRDefault="00D4279C">
            <w:pPr>
              <w:rPr>
                <w:rFonts w:ascii="Arial Narrow" w:hAnsi="Arial Narrow"/>
              </w:rPr>
            </w:pPr>
          </w:p>
        </w:tc>
        <w:tc>
          <w:tcPr>
            <w:tcW w:w="326" w:type="dxa"/>
          </w:tcPr>
          <w:p w14:paraId="0C4E10CC" w14:textId="77777777" w:rsidR="00D4279C" w:rsidRDefault="00D4279C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</w:tcPr>
          <w:p w14:paraId="29E71164" w14:textId="77777777" w:rsidR="00D4279C" w:rsidRDefault="00D4279C">
            <w:pPr>
              <w:rPr>
                <w:rFonts w:ascii="Arial Narrow" w:hAnsi="Arial Narrow"/>
              </w:rPr>
            </w:pPr>
          </w:p>
        </w:tc>
        <w:tc>
          <w:tcPr>
            <w:tcW w:w="3980" w:type="dxa"/>
          </w:tcPr>
          <w:p w14:paraId="2092F469" w14:textId="77777777" w:rsidR="00D4279C" w:rsidRDefault="00D4279C">
            <w:pPr>
              <w:rPr>
                <w:rFonts w:ascii="Arial Narrow" w:hAnsi="Arial Narrow"/>
              </w:rPr>
            </w:pPr>
          </w:p>
        </w:tc>
      </w:tr>
      <w:tr w:rsidR="00D4279C" w14:paraId="1969A316" w14:textId="77777777" w:rsidTr="00D95F6B">
        <w:trPr>
          <w:trHeight w:val="511"/>
        </w:trPr>
        <w:tc>
          <w:tcPr>
            <w:tcW w:w="6021" w:type="dxa"/>
            <w:shd w:val="clear" w:color="auto" w:fill="BFBFBF" w:themeFill="background1" w:themeFillShade="BF"/>
          </w:tcPr>
          <w:p w14:paraId="4A7E4C2D" w14:textId="77777777" w:rsidR="00D4279C" w:rsidRPr="00405C47" w:rsidRDefault="00D4279C" w:rsidP="00D95F6B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05C47">
              <w:rPr>
                <w:rFonts w:ascii="Arial Narrow" w:hAnsi="Arial Narrow"/>
                <w:sz w:val="20"/>
                <w:szCs w:val="20"/>
              </w:rPr>
              <w:t>gibt den SuS Zeit zur sprachlichen Durchdringung von Aufgaben und Texten  greift diese im U</w:t>
            </w:r>
            <w:r w:rsidR="00D95F6B">
              <w:rPr>
                <w:rFonts w:ascii="Arial Narrow" w:hAnsi="Arial Narrow"/>
                <w:sz w:val="20"/>
                <w:szCs w:val="20"/>
              </w:rPr>
              <w:t>.-</w:t>
            </w:r>
            <w:r w:rsidRPr="00405C47">
              <w:rPr>
                <w:rFonts w:ascii="Arial Narrow" w:hAnsi="Arial Narrow"/>
                <w:sz w:val="20"/>
                <w:szCs w:val="20"/>
              </w:rPr>
              <w:t>gespräch auf</w:t>
            </w:r>
            <w:r w:rsidR="006249D2" w:rsidRPr="00405C47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="006249D2" w:rsidRPr="00405C47">
              <w:rPr>
                <w:rFonts w:ascii="Arial Narrow" w:hAnsi="Arial Narrow"/>
                <w:sz w:val="20"/>
                <w:szCs w:val="20"/>
              </w:rPr>
              <w:sym w:font="Wingdings" w:char="F0E0"/>
            </w:r>
            <w:r w:rsidR="006249D2" w:rsidRPr="00405C4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05C47" w:rsidRPr="00405C47">
              <w:rPr>
                <w:rFonts w:ascii="Arial Narrow" w:hAnsi="Arial Narrow"/>
                <w:sz w:val="20"/>
                <w:szCs w:val="20"/>
              </w:rPr>
              <w:t xml:space="preserve">+ </w:t>
            </w:r>
            <w:r w:rsidR="006249D2" w:rsidRPr="00405C47">
              <w:rPr>
                <w:rFonts w:ascii="Arial Narrow" w:hAnsi="Arial Narrow"/>
                <w:sz w:val="20"/>
                <w:szCs w:val="20"/>
              </w:rPr>
              <w:t>nutzt und integriert Lesestrategien im U.)</w:t>
            </w:r>
          </w:p>
        </w:tc>
        <w:tc>
          <w:tcPr>
            <w:tcW w:w="282" w:type="dxa"/>
          </w:tcPr>
          <w:p w14:paraId="6A3D2B7E" w14:textId="77777777" w:rsidR="00D4279C" w:rsidRDefault="00D4279C">
            <w:pPr>
              <w:rPr>
                <w:rFonts w:ascii="Arial Narrow" w:hAnsi="Arial Narrow"/>
              </w:rPr>
            </w:pPr>
          </w:p>
        </w:tc>
        <w:tc>
          <w:tcPr>
            <w:tcW w:w="326" w:type="dxa"/>
          </w:tcPr>
          <w:p w14:paraId="47BA761C" w14:textId="77777777" w:rsidR="00D4279C" w:rsidRDefault="00D4279C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</w:tcPr>
          <w:p w14:paraId="5751FB3E" w14:textId="77777777" w:rsidR="00D4279C" w:rsidRDefault="00D4279C">
            <w:pPr>
              <w:rPr>
                <w:rFonts w:ascii="Arial Narrow" w:hAnsi="Arial Narrow"/>
              </w:rPr>
            </w:pPr>
          </w:p>
        </w:tc>
        <w:tc>
          <w:tcPr>
            <w:tcW w:w="3980" w:type="dxa"/>
          </w:tcPr>
          <w:p w14:paraId="7F206903" w14:textId="77777777" w:rsidR="00D4279C" w:rsidRDefault="00D4279C">
            <w:pPr>
              <w:rPr>
                <w:rFonts w:ascii="Arial Narrow" w:hAnsi="Arial Narrow"/>
              </w:rPr>
            </w:pPr>
          </w:p>
        </w:tc>
      </w:tr>
      <w:tr w:rsidR="00D4279C" w14:paraId="0393238F" w14:textId="77777777" w:rsidTr="00D95F6B">
        <w:trPr>
          <w:trHeight w:val="778"/>
        </w:trPr>
        <w:tc>
          <w:tcPr>
            <w:tcW w:w="6021" w:type="dxa"/>
            <w:shd w:val="clear" w:color="auto" w:fill="BFBFBF" w:themeFill="background1" w:themeFillShade="BF"/>
          </w:tcPr>
          <w:p w14:paraId="04A23460" w14:textId="77777777" w:rsidR="00405C47" w:rsidRPr="00405C47" w:rsidRDefault="006249D2" w:rsidP="00D95F6B">
            <w:pPr>
              <w:ind w:right="-149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05C47">
              <w:rPr>
                <w:rFonts w:ascii="Arial Narrow" w:hAnsi="Arial Narrow"/>
                <w:sz w:val="20"/>
                <w:szCs w:val="20"/>
              </w:rPr>
              <w:t>entwickelt fachspezifische und auf den Grundwortschatz bezogene Wort</w:t>
            </w:r>
            <w:r w:rsidR="00D95F6B">
              <w:rPr>
                <w:rFonts w:ascii="Arial Narrow" w:hAnsi="Arial Narrow"/>
                <w:sz w:val="20"/>
                <w:szCs w:val="20"/>
              </w:rPr>
              <w:t>s</w:t>
            </w:r>
            <w:r w:rsidRPr="00405C47">
              <w:rPr>
                <w:rFonts w:ascii="Arial Narrow" w:hAnsi="Arial Narrow"/>
                <w:sz w:val="20"/>
                <w:szCs w:val="20"/>
              </w:rPr>
              <w:t>peicher gemeinsam mit den SuS</w:t>
            </w:r>
            <w:r w:rsidR="00F70BB2" w:rsidRPr="00405C4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95F6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05C47" w:rsidRPr="00405C47">
              <w:rPr>
                <w:rFonts w:ascii="Arial Narrow" w:hAnsi="Arial Narrow"/>
                <w:sz w:val="20"/>
                <w:szCs w:val="20"/>
              </w:rPr>
              <w:sym w:font="Wingdings" w:char="F0E0"/>
            </w:r>
            <w:r w:rsidR="00405C47" w:rsidRPr="00405C47">
              <w:rPr>
                <w:rFonts w:ascii="Arial Narrow" w:hAnsi="Arial Narrow"/>
                <w:sz w:val="20"/>
                <w:szCs w:val="20"/>
              </w:rPr>
              <w:t xml:space="preserve"> unterstützt durch zusätzliche Materialien:</w:t>
            </w:r>
          </w:p>
          <w:p w14:paraId="5DBFEEE3" w14:textId="77777777" w:rsidR="00405C47" w:rsidRPr="00405C47" w:rsidRDefault="00405C47" w:rsidP="00D95F6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05C47">
              <w:rPr>
                <w:rFonts w:ascii="Arial Narrow" w:hAnsi="Arial Narrow"/>
                <w:sz w:val="20"/>
                <w:szCs w:val="20"/>
              </w:rPr>
              <w:t>Bildkarten</w:t>
            </w:r>
          </w:p>
          <w:p w14:paraId="273C5428" w14:textId="77777777" w:rsidR="00405C47" w:rsidRPr="00405C47" w:rsidRDefault="00405C47" w:rsidP="00D95F6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05C47">
              <w:rPr>
                <w:rFonts w:ascii="Arial Narrow" w:hAnsi="Arial Narrow"/>
                <w:sz w:val="20"/>
                <w:szCs w:val="20"/>
              </w:rPr>
              <w:t>Wortlisten</w:t>
            </w:r>
          </w:p>
          <w:p w14:paraId="50754644" w14:textId="77777777" w:rsidR="00405C47" w:rsidRPr="00405C47" w:rsidRDefault="00405C47" w:rsidP="00D95F6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05C47">
              <w:rPr>
                <w:rFonts w:ascii="Arial Narrow" w:hAnsi="Arial Narrow"/>
                <w:sz w:val="20"/>
                <w:szCs w:val="20"/>
              </w:rPr>
              <w:t>Realien</w:t>
            </w:r>
          </w:p>
        </w:tc>
        <w:tc>
          <w:tcPr>
            <w:tcW w:w="282" w:type="dxa"/>
          </w:tcPr>
          <w:p w14:paraId="3E158056" w14:textId="77777777" w:rsidR="00D4279C" w:rsidRDefault="00D4279C">
            <w:pPr>
              <w:rPr>
                <w:rFonts w:ascii="Arial Narrow" w:hAnsi="Arial Narrow"/>
              </w:rPr>
            </w:pPr>
          </w:p>
        </w:tc>
        <w:tc>
          <w:tcPr>
            <w:tcW w:w="326" w:type="dxa"/>
          </w:tcPr>
          <w:p w14:paraId="59E930B7" w14:textId="77777777" w:rsidR="00D4279C" w:rsidRDefault="00D4279C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</w:tcPr>
          <w:p w14:paraId="61FED5A3" w14:textId="77777777" w:rsidR="00D4279C" w:rsidRDefault="00D4279C">
            <w:pPr>
              <w:rPr>
                <w:rFonts w:ascii="Arial Narrow" w:hAnsi="Arial Narrow"/>
              </w:rPr>
            </w:pPr>
          </w:p>
        </w:tc>
        <w:tc>
          <w:tcPr>
            <w:tcW w:w="3980" w:type="dxa"/>
          </w:tcPr>
          <w:p w14:paraId="0856C368" w14:textId="77777777" w:rsidR="00D4279C" w:rsidRDefault="00D4279C">
            <w:pPr>
              <w:rPr>
                <w:rFonts w:ascii="Arial Narrow" w:hAnsi="Arial Narrow"/>
              </w:rPr>
            </w:pPr>
          </w:p>
        </w:tc>
      </w:tr>
      <w:tr w:rsidR="00F70BB2" w14:paraId="1141D57D" w14:textId="77777777" w:rsidTr="00D95F6B">
        <w:trPr>
          <w:trHeight w:val="493"/>
        </w:trPr>
        <w:tc>
          <w:tcPr>
            <w:tcW w:w="6021" w:type="dxa"/>
          </w:tcPr>
          <w:p w14:paraId="3EC7CFF5" w14:textId="77777777" w:rsidR="00F70BB2" w:rsidRPr="00405C47" w:rsidRDefault="00405C47" w:rsidP="00D95F6B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05C47">
              <w:rPr>
                <w:rFonts w:ascii="Arial Narrow" w:hAnsi="Arial Narrow"/>
                <w:sz w:val="20"/>
                <w:szCs w:val="20"/>
              </w:rPr>
              <w:t>greift nicht nur Fachbegriffe im Unterricht auf, sondern geht auch auf alltags</w:t>
            </w:r>
            <w:r w:rsidR="00D95F6B">
              <w:rPr>
                <w:rFonts w:ascii="Arial Narrow" w:hAnsi="Arial Narrow"/>
                <w:sz w:val="20"/>
                <w:szCs w:val="20"/>
              </w:rPr>
              <w:t>-</w:t>
            </w:r>
            <w:r w:rsidRPr="00405C47">
              <w:rPr>
                <w:rFonts w:ascii="Arial Narrow" w:hAnsi="Arial Narrow"/>
                <w:sz w:val="20"/>
                <w:szCs w:val="20"/>
              </w:rPr>
              <w:t>sprachliche Verständnisprobleme ein und klärt diese integriert im U-Geschehen</w:t>
            </w:r>
          </w:p>
        </w:tc>
        <w:tc>
          <w:tcPr>
            <w:tcW w:w="282" w:type="dxa"/>
          </w:tcPr>
          <w:p w14:paraId="1281CDE3" w14:textId="77777777" w:rsidR="00F70BB2" w:rsidRDefault="00F70BB2">
            <w:pPr>
              <w:rPr>
                <w:rFonts w:ascii="Arial Narrow" w:hAnsi="Arial Narrow"/>
              </w:rPr>
            </w:pPr>
          </w:p>
        </w:tc>
        <w:tc>
          <w:tcPr>
            <w:tcW w:w="326" w:type="dxa"/>
          </w:tcPr>
          <w:p w14:paraId="18C435D0" w14:textId="77777777" w:rsidR="00F70BB2" w:rsidRDefault="00F70BB2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</w:tcPr>
          <w:p w14:paraId="3A5136D1" w14:textId="77777777" w:rsidR="00F70BB2" w:rsidRDefault="00F70BB2">
            <w:pPr>
              <w:rPr>
                <w:rFonts w:ascii="Arial Narrow" w:hAnsi="Arial Narrow"/>
              </w:rPr>
            </w:pPr>
          </w:p>
        </w:tc>
        <w:tc>
          <w:tcPr>
            <w:tcW w:w="3980" w:type="dxa"/>
          </w:tcPr>
          <w:p w14:paraId="58B0C9FD" w14:textId="77777777" w:rsidR="00F70BB2" w:rsidRDefault="00F70BB2">
            <w:pPr>
              <w:rPr>
                <w:rFonts w:ascii="Arial Narrow" w:hAnsi="Arial Narrow"/>
              </w:rPr>
            </w:pPr>
          </w:p>
        </w:tc>
      </w:tr>
      <w:tr w:rsidR="00546C52" w14:paraId="35B33D0A" w14:textId="77777777" w:rsidTr="00D95F6B">
        <w:tc>
          <w:tcPr>
            <w:tcW w:w="10892" w:type="dxa"/>
            <w:gridSpan w:val="5"/>
            <w:shd w:val="clear" w:color="auto" w:fill="D9D9D9" w:themeFill="background1" w:themeFillShade="D9"/>
          </w:tcPr>
          <w:p w14:paraId="25A7E970" w14:textId="77777777" w:rsidR="00546C52" w:rsidRPr="00405C47" w:rsidRDefault="00546C52" w:rsidP="00FE6AA2">
            <w:pPr>
              <w:pStyle w:val="Heading2"/>
              <w:outlineLvl w:val="1"/>
              <w:rPr>
                <w:b w:val="0"/>
                <w:sz w:val="20"/>
                <w:szCs w:val="20"/>
              </w:rPr>
            </w:pPr>
            <w:r w:rsidRPr="00405C47">
              <w:rPr>
                <w:sz w:val="20"/>
                <w:szCs w:val="20"/>
              </w:rPr>
              <w:t>Entschleunigung und Klarheit der L-S- Interaktion (S.238</w:t>
            </w:r>
            <w:r w:rsidR="00EA6EB5" w:rsidRPr="00405C47">
              <w:rPr>
                <w:sz w:val="20"/>
                <w:szCs w:val="20"/>
              </w:rPr>
              <w:t>f.</w:t>
            </w:r>
            <w:r w:rsidRPr="00405C47">
              <w:rPr>
                <w:sz w:val="20"/>
                <w:szCs w:val="20"/>
              </w:rPr>
              <w:t>)</w:t>
            </w:r>
          </w:p>
        </w:tc>
      </w:tr>
      <w:tr w:rsidR="00616BF4" w14:paraId="023F7EAE" w14:textId="77777777" w:rsidTr="00D95F6B">
        <w:tc>
          <w:tcPr>
            <w:tcW w:w="6021" w:type="dxa"/>
          </w:tcPr>
          <w:p w14:paraId="383969D2" w14:textId="77777777" w:rsidR="00616BF4" w:rsidRPr="00405C47" w:rsidRDefault="00546C52" w:rsidP="00D95F6B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05C47">
              <w:rPr>
                <w:rFonts w:ascii="Arial Narrow" w:hAnsi="Arial Narrow"/>
                <w:sz w:val="20"/>
                <w:szCs w:val="20"/>
              </w:rPr>
              <w:t>spricht langsam und betont zur Gewährleistung der Verarbeitung der sprachli</w:t>
            </w:r>
            <w:r w:rsidR="00D95F6B">
              <w:rPr>
                <w:rFonts w:ascii="Arial Narrow" w:hAnsi="Arial Narrow"/>
                <w:sz w:val="20"/>
                <w:szCs w:val="20"/>
              </w:rPr>
              <w:t>-</w:t>
            </w:r>
            <w:r w:rsidRPr="00405C47">
              <w:rPr>
                <w:rFonts w:ascii="Arial Narrow" w:hAnsi="Arial Narrow"/>
                <w:sz w:val="20"/>
                <w:szCs w:val="20"/>
              </w:rPr>
              <w:t>chen Äußerung</w:t>
            </w:r>
          </w:p>
        </w:tc>
        <w:tc>
          <w:tcPr>
            <w:tcW w:w="282" w:type="dxa"/>
          </w:tcPr>
          <w:p w14:paraId="0D9D782E" w14:textId="77777777" w:rsidR="00616BF4" w:rsidRDefault="00616BF4">
            <w:pPr>
              <w:rPr>
                <w:rFonts w:ascii="Arial Narrow" w:hAnsi="Arial Narrow"/>
              </w:rPr>
            </w:pPr>
          </w:p>
        </w:tc>
        <w:tc>
          <w:tcPr>
            <w:tcW w:w="326" w:type="dxa"/>
          </w:tcPr>
          <w:p w14:paraId="6D183CD9" w14:textId="77777777" w:rsidR="00616BF4" w:rsidRDefault="00616BF4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</w:tcPr>
          <w:p w14:paraId="55E33D41" w14:textId="77777777" w:rsidR="00616BF4" w:rsidRDefault="00616BF4">
            <w:pPr>
              <w:rPr>
                <w:rFonts w:ascii="Arial Narrow" w:hAnsi="Arial Narrow"/>
              </w:rPr>
            </w:pPr>
          </w:p>
        </w:tc>
        <w:tc>
          <w:tcPr>
            <w:tcW w:w="3980" w:type="dxa"/>
          </w:tcPr>
          <w:p w14:paraId="09B1BA29" w14:textId="77777777" w:rsidR="00616BF4" w:rsidRDefault="00616BF4">
            <w:pPr>
              <w:rPr>
                <w:rFonts w:ascii="Arial Narrow" w:hAnsi="Arial Narrow"/>
              </w:rPr>
            </w:pPr>
          </w:p>
        </w:tc>
      </w:tr>
      <w:tr w:rsidR="00AC3E73" w14:paraId="214833A2" w14:textId="77777777" w:rsidTr="00D95F6B">
        <w:tc>
          <w:tcPr>
            <w:tcW w:w="6021" w:type="dxa"/>
          </w:tcPr>
          <w:p w14:paraId="58EB8D23" w14:textId="77777777" w:rsidR="00AC3E73" w:rsidRPr="00405C47" w:rsidRDefault="00AC3E73" w:rsidP="00D95F6B">
            <w:pPr>
              <w:ind w:right="-149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gliedert Anweisung in kurze, prägnante Aussagesätze und formuliert diese in der Durchführungsreihenfolge</w:t>
            </w:r>
          </w:p>
        </w:tc>
        <w:tc>
          <w:tcPr>
            <w:tcW w:w="282" w:type="dxa"/>
          </w:tcPr>
          <w:p w14:paraId="5F924CD6" w14:textId="77777777" w:rsidR="00AC3E73" w:rsidRDefault="00AC3E73">
            <w:pPr>
              <w:rPr>
                <w:rFonts w:ascii="Arial Narrow" w:hAnsi="Arial Narrow"/>
              </w:rPr>
            </w:pPr>
          </w:p>
        </w:tc>
        <w:tc>
          <w:tcPr>
            <w:tcW w:w="326" w:type="dxa"/>
          </w:tcPr>
          <w:p w14:paraId="0A9A8569" w14:textId="77777777" w:rsidR="00AC3E73" w:rsidRDefault="00AC3E73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</w:tcPr>
          <w:p w14:paraId="64FCD48D" w14:textId="77777777" w:rsidR="00AC3E73" w:rsidRDefault="00AC3E73">
            <w:pPr>
              <w:rPr>
                <w:rFonts w:ascii="Arial Narrow" w:hAnsi="Arial Narrow"/>
              </w:rPr>
            </w:pPr>
          </w:p>
        </w:tc>
        <w:tc>
          <w:tcPr>
            <w:tcW w:w="3980" w:type="dxa"/>
          </w:tcPr>
          <w:p w14:paraId="52730308" w14:textId="77777777" w:rsidR="00AC3E73" w:rsidRDefault="00AC3E73">
            <w:pPr>
              <w:rPr>
                <w:rFonts w:ascii="Arial Narrow" w:hAnsi="Arial Narrow"/>
              </w:rPr>
            </w:pPr>
          </w:p>
        </w:tc>
      </w:tr>
      <w:tr w:rsidR="00616BF4" w14:paraId="3C56B684" w14:textId="77777777" w:rsidTr="00D95F6B">
        <w:tc>
          <w:tcPr>
            <w:tcW w:w="6021" w:type="dxa"/>
          </w:tcPr>
          <w:p w14:paraId="69F18CA4" w14:textId="77777777" w:rsidR="00616BF4" w:rsidRPr="00405C47" w:rsidRDefault="00D95F6B" w:rsidP="00D95F6B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</w:t>
            </w:r>
            <w:r w:rsidR="00546C52" w:rsidRPr="00405C47">
              <w:rPr>
                <w:rFonts w:ascii="Arial Narrow" w:hAnsi="Arial Narrow"/>
                <w:sz w:val="20"/>
                <w:szCs w:val="20"/>
              </w:rPr>
              <w:t>ässt genügend Zeit zwischen sprachlichem Impuls und Schülerreaktion (min. 3 Sekunden)</w:t>
            </w:r>
          </w:p>
        </w:tc>
        <w:tc>
          <w:tcPr>
            <w:tcW w:w="282" w:type="dxa"/>
          </w:tcPr>
          <w:p w14:paraId="72AD51A8" w14:textId="77777777" w:rsidR="00616BF4" w:rsidRDefault="00616BF4">
            <w:pPr>
              <w:rPr>
                <w:rFonts w:ascii="Arial Narrow" w:hAnsi="Arial Narrow"/>
              </w:rPr>
            </w:pPr>
          </w:p>
        </w:tc>
        <w:tc>
          <w:tcPr>
            <w:tcW w:w="326" w:type="dxa"/>
          </w:tcPr>
          <w:p w14:paraId="7E229150" w14:textId="77777777" w:rsidR="00616BF4" w:rsidRPr="00616BF4" w:rsidRDefault="00616BF4" w:rsidP="00616BF4">
            <w:pPr>
              <w:pStyle w:val="NoSpacing"/>
              <w:rPr>
                <w:rFonts w:ascii="Arial Narrow" w:eastAsiaTheme="minorHAnsi" w:hAnsi="Arial Narrow"/>
                <w:lang w:eastAsia="en-US"/>
              </w:rPr>
            </w:pPr>
          </w:p>
        </w:tc>
        <w:tc>
          <w:tcPr>
            <w:tcW w:w="283" w:type="dxa"/>
          </w:tcPr>
          <w:p w14:paraId="0F2DB0DD" w14:textId="77777777" w:rsidR="00616BF4" w:rsidRDefault="00616BF4">
            <w:pPr>
              <w:rPr>
                <w:rFonts w:ascii="Arial Narrow" w:hAnsi="Arial Narrow"/>
              </w:rPr>
            </w:pPr>
          </w:p>
        </w:tc>
        <w:tc>
          <w:tcPr>
            <w:tcW w:w="3980" w:type="dxa"/>
          </w:tcPr>
          <w:p w14:paraId="66E6B911" w14:textId="77777777" w:rsidR="00616BF4" w:rsidRDefault="00616BF4">
            <w:pPr>
              <w:rPr>
                <w:rFonts w:ascii="Arial Narrow" w:hAnsi="Arial Narrow"/>
              </w:rPr>
            </w:pPr>
          </w:p>
        </w:tc>
      </w:tr>
      <w:tr w:rsidR="00616BF4" w14:paraId="08554E5E" w14:textId="77777777" w:rsidTr="00D95F6B">
        <w:tc>
          <w:tcPr>
            <w:tcW w:w="6021" w:type="dxa"/>
          </w:tcPr>
          <w:p w14:paraId="65A4AAA9" w14:textId="77777777" w:rsidR="00616BF4" w:rsidRPr="00405C47" w:rsidRDefault="00546C52" w:rsidP="00D95F6B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05C47">
              <w:rPr>
                <w:rFonts w:ascii="Arial Narrow" w:hAnsi="Arial Narrow"/>
                <w:sz w:val="20"/>
                <w:szCs w:val="20"/>
              </w:rPr>
              <w:t xml:space="preserve">wiederholt zielsprachliche Begriffe </w:t>
            </w:r>
            <w:r w:rsidR="00EE1695" w:rsidRPr="00405C47">
              <w:rPr>
                <w:rFonts w:ascii="Arial Narrow" w:hAnsi="Arial Narrow"/>
                <w:sz w:val="20"/>
                <w:szCs w:val="20"/>
              </w:rPr>
              <w:t xml:space="preserve">in fachlichen Kontexten häufig </w:t>
            </w:r>
            <w:r w:rsidRPr="00405C47">
              <w:rPr>
                <w:rFonts w:ascii="Arial Narrow" w:hAnsi="Arial Narrow"/>
                <w:sz w:val="20"/>
                <w:szCs w:val="20"/>
              </w:rPr>
              <w:t>(variiert mög</w:t>
            </w:r>
            <w:r w:rsidR="00D95F6B">
              <w:rPr>
                <w:rFonts w:ascii="Arial Narrow" w:hAnsi="Arial Narrow"/>
                <w:sz w:val="20"/>
                <w:szCs w:val="20"/>
              </w:rPr>
              <w:t>-</w:t>
            </w:r>
            <w:r w:rsidRPr="00405C47">
              <w:rPr>
                <w:rFonts w:ascii="Arial Narrow" w:hAnsi="Arial Narrow"/>
                <w:sz w:val="20"/>
                <w:szCs w:val="20"/>
              </w:rPr>
              <w:t>lichst wenig mithilfe von Synonymen) zur Einprägung ebendieser</w:t>
            </w:r>
          </w:p>
        </w:tc>
        <w:tc>
          <w:tcPr>
            <w:tcW w:w="282" w:type="dxa"/>
          </w:tcPr>
          <w:p w14:paraId="793404E2" w14:textId="77777777" w:rsidR="00616BF4" w:rsidRDefault="00616BF4">
            <w:pPr>
              <w:rPr>
                <w:rFonts w:ascii="Arial Narrow" w:hAnsi="Arial Narrow"/>
              </w:rPr>
            </w:pPr>
          </w:p>
        </w:tc>
        <w:tc>
          <w:tcPr>
            <w:tcW w:w="326" w:type="dxa"/>
          </w:tcPr>
          <w:p w14:paraId="5BAC5D18" w14:textId="77777777" w:rsidR="00616BF4" w:rsidRDefault="00616BF4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</w:tcPr>
          <w:p w14:paraId="7E7C3975" w14:textId="77777777" w:rsidR="00616BF4" w:rsidRDefault="00616BF4">
            <w:pPr>
              <w:rPr>
                <w:rFonts w:ascii="Arial Narrow" w:hAnsi="Arial Narrow"/>
              </w:rPr>
            </w:pPr>
          </w:p>
        </w:tc>
        <w:tc>
          <w:tcPr>
            <w:tcW w:w="3980" w:type="dxa"/>
          </w:tcPr>
          <w:p w14:paraId="7EB5323D" w14:textId="77777777" w:rsidR="00616BF4" w:rsidRDefault="00616BF4">
            <w:pPr>
              <w:rPr>
                <w:rFonts w:ascii="Arial Narrow" w:hAnsi="Arial Narrow"/>
              </w:rPr>
            </w:pPr>
          </w:p>
        </w:tc>
      </w:tr>
      <w:tr w:rsidR="00EA6EB5" w14:paraId="668A824F" w14:textId="77777777" w:rsidTr="00D95F6B">
        <w:tc>
          <w:tcPr>
            <w:tcW w:w="6021" w:type="dxa"/>
          </w:tcPr>
          <w:p w14:paraId="4BAC1788" w14:textId="77777777" w:rsidR="008D0AF0" w:rsidRPr="008D0AF0" w:rsidRDefault="00EA6EB5" w:rsidP="00D95F6B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05C47">
              <w:rPr>
                <w:rFonts w:ascii="Arial Narrow" w:hAnsi="Arial Narrow"/>
                <w:sz w:val="20"/>
                <w:szCs w:val="20"/>
              </w:rPr>
              <w:t>„entschult“ die Kommunikation zwischen L-S durch die Schaffung authentischer Situationen und echter Fragen</w:t>
            </w:r>
            <w:r w:rsidR="008D0AF0">
              <w:rPr>
                <w:rFonts w:ascii="Arial Narrow" w:hAnsi="Arial Narrow"/>
                <w:sz w:val="20"/>
                <w:szCs w:val="20"/>
              </w:rPr>
              <w:t>:</w:t>
            </w:r>
            <w:r w:rsidR="00D95F6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95F6B" w:rsidRPr="00D95F6B">
              <w:rPr>
                <w:rFonts w:ascii="Arial Narrow" w:hAnsi="Arial Narrow"/>
                <w:sz w:val="20"/>
                <w:szCs w:val="20"/>
              </w:rPr>
              <w:sym w:font="Wingdings" w:char="F0E0"/>
            </w:r>
            <w:r w:rsidR="008D0AF0">
              <w:rPr>
                <w:rFonts w:ascii="Arial Narrow" w:hAnsi="Arial Narrow"/>
                <w:sz w:val="20"/>
                <w:szCs w:val="20"/>
              </w:rPr>
              <w:t>Provokation von Mehrwortäußerungen durch die Formulierung offener Fragen</w:t>
            </w:r>
          </w:p>
        </w:tc>
        <w:tc>
          <w:tcPr>
            <w:tcW w:w="282" w:type="dxa"/>
          </w:tcPr>
          <w:p w14:paraId="240F9CC4" w14:textId="77777777" w:rsidR="00EA6EB5" w:rsidRDefault="00EA6EB5">
            <w:pPr>
              <w:rPr>
                <w:rFonts w:ascii="Arial Narrow" w:hAnsi="Arial Narrow"/>
              </w:rPr>
            </w:pPr>
          </w:p>
        </w:tc>
        <w:tc>
          <w:tcPr>
            <w:tcW w:w="326" w:type="dxa"/>
          </w:tcPr>
          <w:p w14:paraId="05FDD550" w14:textId="77777777" w:rsidR="00EA6EB5" w:rsidRDefault="00EA6EB5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</w:tcPr>
          <w:p w14:paraId="75ED03D3" w14:textId="77777777" w:rsidR="00EA6EB5" w:rsidRDefault="00EA6EB5">
            <w:pPr>
              <w:rPr>
                <w:rFonts w:ascii="Arial Narrow" w:hAnsi="Arial Narrow"/>
              </w:rPr>
            </w:pPr>
          </w:p>
        </w:tc>
        <w:tc>
          <w:tcPr>
            <w:tcW w:w="3980" w:type="dxa"/>
          </w:tcPr>
          <w:p w14:paraId="20B8A479" w14:textId="77777777" w:rsidR="00EA6EB5" w:rsidRDefault="00EA6EB5">
            <w:pPr>
              <w:rPr>
                <w:rFonts w:ascii="Arial Narrow" w:hAnsi="Arial Narrow"/>
              </w:rPr>
            </w:pPr>
          </w:p>
        </w:tc>
      </w:tr>
      <w:tr w:rsidR="00EE1695" w14:paraId="607A9BBA" w14:textId="77777777" w:rsidTr="00D95F6B">
        <w:tc>
          <w:tcPr>
            <w:tcW w:w="10892" w:type="dxa"/>
            <w:gridSpan w:val="5"/>
            <w:shd w:val="clear" w:color="auto" w:fill="D9D9D9" w:themeFill="background1" w:themeFillShade="D9"/>
          </w:tcPr>
          <w:p w14:paraId="6AB5EE0F" w14:textId="77777777" w:rsidR="00FE6AA2" w:rsidRPr="00405C47" w:rsidRDefault="00EE1695" w:rsidP="00FE6AA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05C47">
              <w:rPr>
                <w:rFonts w:ascii="Arial Narrow" w:hAnsi="Arial Narrow"/>
                <w:b/>
                <w:sz w:val="20"/>
                <w:szCs w:val="20"/>
              </w:rPr>
              <w:t>Initiation von komplexen Sprachhandlungen zwischen SuS (S.239)</w:t>
            </w:r>
            <w:r w:rsidR="008D0AF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616BF4" w14:paraId="41AA940B" w14:textId="77777777" w:rsidTr="00D95F6B">
        <w:tc>
          <w:tcPr>
            <w:tcW w:w="6021" w:type="dxa"/>
            <w:shd w:val="clear" w:color="auto" w:fill="BFBFBF" w:themeFill="background1" w:themeFillShade="BF"/>
          </w:tcPr>
          <w:p w14:paraId="5AB50616" w14:textId="77777777" w:rsidR="00EE1695" w:rsidRPr="00405C47" w:rsidRDefault="00EA6EB5" w:rsidP="00D95F6B">
            <w:pPr>
              <w:pStyle w:val="NoSpacing"/>
              <w:jc w:val="left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  <w:r w:rsidRPr="00405C47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>integriert kooperative Arbeitsformen im Unterricht und hält den sprachlichen Austausch in den Kleingruppen im Vergleich zur Großgruppe möglichst hoch</w:t>
            </w:r>
          </w:p>
        </w:tc>
        <w:tc>
          <w:tcPr>
            <w:tcW w:w="282" w:type="dxa"/>
          </w:tcPr>
          <w:p w14:paraId="6DB759D3" w14:textId="77777777" w:rsidR="00616BF4" w:rsidRDefault="00616BF4">
            <w:pPr>
              <w:rPr>
                <w:rFonts w:ascii="Arial Narrow" w:hAnsi="Arial Narrow"/>
              </w:rPr>
            </w:pPr>
          </w:p>
        </w:tc>
        <w:tc>
          <w:tcPr>
            <w:tcW w:w="326" w:type="dxa"/>
          </w:tcPr>
          <w:p w14:paraId="2DFDD9B5" w14:textId="77777777" w:rsidR="00616BF4" w:rsidRDefault="00616BF4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</w:tcPr>
          <w:p w14:paraId="7E95B783" w14:textId="77777777" w:rsidR="00616BF4" w:rsidRDefault="00616BF4">
            <w:pPr>
              <w:rPr>
                <w:rFonts w:ascii="Arial Narrow" w:hAnsi="Arial Narrow"/>
              </w:rPr>
            </w:pPr>
          </w:p>
        </w:tc>
        <w:tc>
          <w:tcPr>
            <w:tcW w:w="3980" w:type="dxa"/>
          </w:tcPr>
          <w:p w14:paraId="50AE16B9" w14:textId="77777777" w:rsidR="00616BF4" w:rsidRDefault="00616BF4">
            <w:pPr>
              <w:rPr>
                <w:rFonts w:ascii="Arial Narrow" w:hAnsi="Arial Narrow"/>
              </w:rPr>
            </w:pPr>
          </w:p>
        </w:tc>
      </w:tr>
      <w:tr w:rsidR="00EE1695" w14:paraId="53881DBE" w14:textId="77777777" w:rsidTr="00D95F6B">
        <w:tc>
          <w:tcPr>
            <w:tcW w:w="6021" w:type="dxa"/>
            <w:shd w:val="clear" w:color="auto" w:fill="BFBFBF" w:themeFill="background1" w:themeFillShade="BF"/>
          </w:tcPr>
          <w:p w14:paraId="47FE45DC" w14:textId="77777777" w:rsidR="00EE1695" w:rsidRPr="00405C47" w:rsidRDefault="00EA6EB5" w:rsidP="00D95F6B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05C47">
              <w:rPr>
                <w:rFonts w:ascii="Arial Narrow" w:hAnsi="Arial Narrow"/>
                <w:sz w:val="20"/>
                <w:szCs w:val="20"/>
              </w:rPr>
              <w:t>provoziert handlungsorientiertes Sprechen durch die Integration von problemlö</w:t>
            </w:r>
            <w:r w:rsidR="00D95F6B">
              <w:rPr>
                <w:rFonts w:ascii="Arial Narrow" w:hAnsi="Arial Narrow"/>
                <w:sz w:val="20"/>
                <w:szCs w:val="20"/>
              </w:rPr>
              <w:t>-</w:t>
            </w:r>
            <w:r w:rsidRPr="00405C47">
              <w:rPr>
                <w:rFonts w:ascii="Arial Narrow" w:hAnsi="Arial Narrow"/>
                <w:sz w:val="20"/>
                <w:szCs w:val="20"/>
              </w:rPr>
              <w:t>senden und handlungsorientierten Frage- u</w:t>
            </w:r>
            <w:r w:rsidR="00D95F6B">
              <w:rPr>
                <w:rFonts w:ascii="Arial Narrow" w:hAnsi="Arial Narrow"/>
                <w:sz w:val="20"/>
                <w:szCs w:val="20"/>
              </w:rPr>
              <w:t>.</w:t>
            </w:r>
            <w:r w:rsidRPr="00405C47">
              <w:rPr>
                <w:rFonts w:ascii="Arial Narrow" w:hAnsi="Arial Narrow"/>
                <w:sz w:val="20"/>
                <w:szCs w:val="20"/>
              </w:rPr>
              <w:t xml:space="preserve"> Aufgabenstellungen im Fach</w:t>
            </w:r>
            <w:r w:rsidR="00D95F6B">
              <w:rPr>
                <w:rFonts w:ascii="Arial Narrow" w:hAnsi="Arial Narrow"/>
                <w:sz w:val="20"/>
                <w:szCs w:val="20"/>
              </w:rPr>
              <w:t>-U.</w:t>
            </w:r>
          </w:p>
        </w:tc>
        <w:tc>
          <w:tcPr>
            <w:tcW w:w="282" w:type="dxa"/>
          </w:tcPr>
          <w:p w14:paraId="00CAD6ED" w14:textId="77777777" w:rsidR="00EE1695" w:rsidRDefault="00EE1695">
            <w:pPr>
              <w:rPr>
                <w:rFonts w:ascii="Arial Narrow" w:hAnsi="Arial Narrow"/>
              </w:rPr>
            </w:pPr>
          </w:p>
        </w:tc>
        <w:tc>
          <w:tcPr>
            <w:tcW w:w="326" w:type="dxa"/>
          </w:tcPr>
          <w:p w14:paraId="00A3F8F3" w14:textId="77777777" w:rsidR="00EE1695" w:rsidRDefault="00EE1695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</w:tcPr>
          <w:p w14:paraId="2D923442" w14:textId="77777777" w:rsidR="00EE1695" w:rsidRDefault="00EE1695">
            <w:pPr>
              <w:rPr>
                <w:rFonts w:ascii="Arial Narrow" w:hAnsi="Arial Narrow"/>
              </w:rPr>
            </w:pPr>
          </w:p>
        </w:tc>
        <w:tc>
          <w:tcPr>
            <w:tcW w:w="3980" w:type="dxa"/>
          </w:tcPr>
          <w:p w14:paraId="5CEB8CDF" w14:textId="77777777" w:rsidR="00EE1695" w:rsidRDefault="00EE1695">
            <w:pPr>
              <w:rPr>
                <w:rFonts w:ascii="Arial Narrow" w:hAnsi="Arial Narrow"/>
              </w:rPr>
            </w:pPr>
          </w:p>
        </w:tc>
      </w:tr>
      <w:tr w:rsidR="008D0AF0" w14:paraId="5031AFA4" w14:textId="77777777" w:rsidTr="00D95F6B">
        <w:tc>
          <w:tcPr>
            <w:tcW w:w="10892" w:type="dxa"/>
            <w:gridSpan w:val="5"/>
            <w:shd w:val="clear" w:color="auto" w:fill="D9D9D9" w:themeFill="background1" w:themeFillShade="D9"/>
          </w:tcPr>
          <w:p w14:paraId="27E9D233" w14:textId="77777777" w:rsidR="008D0AF0" w:rsidRPr="008D0AF0" w:rsidRDefault="008D0AF0" w:rsidP="008C2D83">
            <w:pPr>
              <w:pStyle w:val="Heading3"/>
              <w:outlineLvl w:val="2"/>
            </w:pPr>
            <w:r w:rsidRPr="008D0AF0">
              <w:t>Scaffolding</w:t>
            </w:r>
            <w:r>
              <w:t xml:space="preserve"> (in andere Bereiche ausgegliederte Punkte </w:t>
            </w:r>
            <w:r w:rsidR="008C2D83">
              <w:t>sind</w:t>
            </w:r>
            <w:r>
              <w:t xml:space="preserve"> in </w:t>
            </w:r>
            <w:r w:rsidR="008C2D83" w:rsidRPr="007B68BA">
              <w:rPr>
                <w:shd w:val="clear" w:color="auto" w:fill="BFBFBF" w:themeFill="background1" w:themeFillShade="BF"/>
              </w:rPr>
              <w:t xml:space="preserve">dunkelgrau </w:t>
            </w:r>
            <w:r w:rsidR="008C2D83">
              <w:t>unterlegt)</w:t>
            </w:r>
          </w:p>
        </w:tc>
      </w:tr>
      <w:tr w:rsidR="00EE1695" w14:paraId="4B924674" w14:textId="77777777" w:rsidTr="00D95F6B">
        <w:tc>
          <w:tcPr>
            <w:tcW w:w="6021" w:type="dxa"/>
          </w:tcPr>
          <w:p w14:paraId="1D2BFA80" w14:textId="77777777" w:rsidR="00EE1695" w:rsidRPr="008D0AF0" w:rsidRDefault="008D0AF0" w:rsidP="00D95F6B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bezieht das fachliche Vorwissen, Vorerfahrungen und den aktuellen (bildungs</w:t>
            </w:r>
            <w:r w:rsidR="00D95F6B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>sprachlichen) Sprachstand der SuS mit ein</w:t>
            </w:r>
          </w:p>
        </w:tc>
        <w:tc>
          <w:tcPr>
            <w:tcW w:w="282" w:type="dxa"/>
          </w:tcPr>
          <w:p w14:paraId="3B35C4C3" w14:textId="77777777" w:rsidR="00EE1695" w:rsidRPr="008D0AF0" w:rsidRDefault="00EE16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" w:type="dxa"/>
          </w:tcPr>
          <w:p w14:paraId="18CA3287" w14:textId="77777777" w:rsidR="00EE1695" w:rsidRPr="008D0AF0" w:rsidRDefault="00EE16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</w:tcPr>
          <w:p w14:paraId="200115AC" w14:textId="77777777" w:rsidR="00EE1695" w:rsidRPr="008D0AF0" w:rsidRDefault="00EE16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80" w:type="dxa"/>
          </w:tcPr>
          <w:p w14:paraId="64A93CE7" w14:textId="77777777" w:rsidR="00EE1695" w:rsidRPr="008D0AF0" w:rsidRDefault="00EE169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D0AF0" w14:paraId="009BD7B6" w14:textId="77777777" w:rsidTr="00D95F6B">
        <w:tc>
          <w:tcPr>
            <w:tcW w:w="6021" w:type="dxa"/>
          </w:tcPr>
          <w:p w14:paraId="45A5B67E" w14:textId="77777777" w:rsidR="008D0AF0" w:rsidRDefault="008C2D83" w:rsidP="00D95F6B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fördert die Entwicklung von einer Alltags- zu einer bildungssprachlichen Aus</w:t>
            </w:r>
            <w:r w:rsidR="00D95F6B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>drucksweise durch die Auseinandersetzung von der konkreten Anschauung zu einer abstrakten Ebene</w:t>
            </w:r>
          </w:p>
        </w:tc>
        <w:tc>
          <w:tcPr>
            <w:tcW w:w="282" w:type="dxa"/>
          </w:tcPr>
          <w:p w14:paraId="0156DE43" w14:textId="77777777" w:rsidR="008D0AF0" w:rsidRPr="008D0AF0" w:rsidRDefault="008D0AF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" w:type="dxa"/>
          </w:tcPr>
          <w:p w14:paraId="7C9965AF" w14:textId="77777777" w:rsidR="008D0AF0" w:rsidRPr="008D0AF0" w:rsidRDefault="008D0AF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DEF75E" w14:textId="77777777" w:rsidR="008D0AF0" w:rsidRPr="008D0AF0" w:rsidRDefault="008D0AF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80" w:type="dxa"/>
          </w:tcPr>
          <w:p w14:paraId="3BC49BDA" w14:textId="77777777" w:rsidR="008D0AF0" w:rsidRPr="008D0AF0" w:rsidRDefault="008D0AF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2D83" w14:paraId="36E013FF" w14:textId="77777777" w:rsidTr="00D95F6B">
        <w:tc>
          <w:tcPr>
            <w:tcW w:w="6021" w:type="dxa"/>
          </w:tcPr>
          <w:p w14:paraId="75AF089A" w14:textId="77777777" w:rsidR="008C2D83" w:rsidRDefault="008C2D83" w:rsidP="00FE6AA2">
            <w:pPr>
              <w:ind w:right="-149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liefert sprachl</w:t>
            </w:r>
            <w:r w:rsidR="00FE6AA2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Input, der über dem sprachlichen Kompetenzniveau der SuS liegt</w:t>
            </w:r>
          </w:p>
        </w:tc>
        <w:tc>
          <w:tcPr>
            <w:tcW w:w="282" w:type="dxa"/>
          </w:tcPr>
          <w:p w14:paraId="56E9F195" w14:textId="77777777" w:rsidR="008C2D83" w:rsidRPr="008D0AF0" w:rsidRDefault="008C2D8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" w:type="dxa"/>
          </w:tcPr>
          <w:p w14:paraId="67E5CD40" w14:textId="77777777" w:rsidR="008C2D83" w:rsidRPr="008D0AF0" w:rsidRDefault="008C2D8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FFEE35" w14:textId="77777777" w:rsidR="008C2D83" w:rsidRPr="008D0AF0" w:rsidRDefault="008C2D8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80" w:type="dxa"/>
          </w:tcPr>
          <w:p w14:paraId="76625EE9" w14:textId="77777777" w:rsidR="008C2D83" w:rsidRPr="008D0AF0" w:rsidRDefault="008C2D8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2D83" w14:paraId="3BF58693" w14:textId="77777777" w:rsidTr="00D95F6B">
        <w:tc>
          <w:tcPr>
            <w:tcW w:w="6021" w:type="dxa"/>
          </w:tcPr>
          <w:p w14:paraId="4D6BE126" w14:textId="77777777" w:rsidR="008C2D83" w:rsidRDefault="008C2D83" w:rsidP="00FE6AA2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integriert metasprachliche und metakognitive Phasen im terricht</w:t>
            </w:r>
          </w:p>
        </w:tc>
        <w:tc>
          <w:tcPr>
            <w:tcW w:w="282" w:type="dxa"/>
          </w:tcPr>
          <w:p w14:paraId="3EA93B88" w14:textId="77777777" w:rsidR="008C2D83" w:rsidRPr="008D0AF0" w:rsidRDefault="008C2D8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" w:type="dxa"/>
          </w:tcPr>
          <w:p w14:paraId="7D5DAA3E" w14:textId="77777777" w:rsidR="008C2D83" w:rsidRPr="008D0AF0" w:rsidRDefault="008C2D8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590490" w14:textId="77777777" w:rsidR="008C2D83" w:rsidRPr="008D0AF0" w:rsidRDefault="008C2D8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80" w:type="dxa"/>
          </w:tcPr>
          <w:p w14:paraId="2B10BB7D" w14:textId="77777777" w:rsidR="008C2D83" w:rsidRPr="008D0AF0" w:rsidRDefault="008C2D8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Y="202"/>
        <w:tblW w:w="0" w:type="auto"/>
        <w:tblLayout w:type="fixed"/>
        <w:tblLook w:val="04A0" w:firstRow="1" w:lastRow="0" w:firstColumn="1" w:lastColumn="0" w:noHBand="0" w:noVBand="1"/>
      </w:tblPr>
      <w:tblGrid>
        <w:gridCol w:w="2720"/>
        <w:gridCol w:w="2720"/>
        <w:gridCol w:w="2720"/>
        <w:gridCol w:w="2721"/>
      </w:tblGrid>
      <w:tr w:rsidR="00FE6AA2" w14:paraId="14AB5E3A" w14:textId="77777777" w:rsidTr="00FE6AA2">
        <w:tc>
          <w:tcPr>
            <w:tcW w:w="2720" w:type="dxa"/>
          </w:tcPr>
          <w:p w14:paraId="553878E9" w14:textId="77777777" w:rsidR="00FE6AA2" w:rsidRDefault="00FE6AA2" w:rsidP="00FE6AA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Aktivitäten</w:t>
            </w:r>
          </w:p>
        </w:tc>
        <w:tc>
          <w:tcPr>
            <w:tcW w:w="2720" w:type="dxa"/>
          </w:tcPr>
          <w:p w14:paraId="728375BB" w14:textId="77777777" w:rsidR="00FE6AA2" w:rsidRDefault="00FE6AA2" w:rsidP="00FE6AA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Sprachhandlungen</w:t>
            </w:r>
          </w:p>
        </w:tc>
        <w:tc>
          <w:tcPr>
            <w:tcW w:w="2720" w:type="dxa"/>
          </w:tcPr>
          <w:p w14:paraId="38488723" w14:textId="77777777" w:rsidR="00FE6AA2" w:rsidRDefault="00FE6AA2" w:rsidP="00FE6AA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Sprachstrukturen</w:t>
            </w:r>
          </w:p>
        </w:tc>
        <w:tc>
          <w:tcPr>
            <w:tcW w:w="2721" w:type="dxa"/>
          </w:tcPr>
          <w:p w14:paraId="51751B76" w14:textId="77777777" w:rsidR="00FE6AA2" w:rsidRDefault="00FE6AA2" w:rsidP="00FE6AA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Vokabular</w:t>
            </w:r>
          </w:p>
        </w:tc>
      </w:tr>
      <w:tr w:rsidR="00FE6AA2" w14:paraId="012BE783" w14:textId="77777777" w:rsidTr="00FE6AA2">
        <w:tc>
          <w:tcPr>
            <w:tcW w:w="2720" w:type="dxa"/>
          </w:tcPr>
          <w:p w14:paraId="0D4AA12E" w14:textId="77777777" w:rsidR="00FE6AA2" w:rsidRPr="00D95F6B" w:rsidRDefault="00FE6AA2" w:rsidP="00FE6AA2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95F6B">
              <w:rPr>
                <w:rFonts w:ascii="Arial Narrow" w:hAnsi="Arial Narrow"/>
                <w:sz w:val="22"/>
                <w:szCs w:val="22"/>
              </w:rPr>
              <w:t>welche (fachlichen) Aktivitäten sollen die Lernenden in der U-Stunde durchführen?</w:t>
            </w:r>
          </w:p>
        </w:tc>
        <w:tc>
          <w:tcPr>
            <w:tcW w:w="2720" w:type="dxa"/>
          </w:tcPr>
          <w:p w14:paraId="0316077B" w14:textId="77777777" w:rsidR="00FE6AA2" w:rsidRPr="00D95F6B" w:rsidRDefault="00FE6AA2" w:rsidP="00FE6AA2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95F6B">
              <w:rPr>
                <w:rFonts w:ascii="Arial Narrow" w:hAnsi="Arial Narrow"/>
                <w:sz w:val="22"/>
                <w:szCs w:val="22"/>
              </w:rPr>
              <w:t>Welche sprachlichen Handlun</w:t>
            </w:r>
            <w:r>
              <w:rPr>
                <w:rFonts w:ascii="Arial Narrow" w:hAnsi="Arial Narrow"/>
                <w:sz w:val="22"/>
                <w:szCs w:val="22"/>
              </w:rPr>
              <w:t>-</w:t>
            </w:r>
            <w:r w:rsidRPr="00D95F6B">
              <w:rPr>
                <w:rFonts w:ascii="Arial Narrow" w:hAnsi="Arial Narrow"/>
                <w:sz w:val="22"/>
                <w:szCs w:val="22"/>
              </w:rPr>
              <w:t>gen sind für die (fachlichen) Aktivitäten erforderlich?</w:t>
            </w:r>
          </w:p>
        </w:tc>
        <w:tc>
          <w:tcPr>
            <w:tcW w:w="2720" w:type="dxa"/>
          </w:tcPr>
          <w:p w14:paraId="7F299BC6" w14:textId="77777777" w:rsidR="00FE6AA2" w:rsidRPr="00D95F6B" w:rsidRDefault="00FE6AA2" w:rsidP="00FE6AA2">
            <w:pPr>
              <w:ind w:right="-108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95F6B">
              <w:rPr>
                <w:rFonts w:ascii="Arial Narrow" w:hAnsi="Arial Narrow"/>
                <w:sz w:val="22"/>
                <w:szCs w:val="22"/>
              </w:rPr>
              <w:t>Welche Satzkonstruk</w:t>
            </w:r>
            <w:r>
              <w:rPr>
                <w:rFonts w:ascii="Arial Narrow" w:hAnsi="Arial Narrow"/>
                <w:sz w:val="22"/>
                <w:szCs w:val="22"/>
              </w:rPr>
              <w:t>ti</w:t>
            </w:r>
            <w:r w:rsidRPr="00D95F6B">
              <w:rPr>
                <w:rFonts w:ascii="Arial Narrow" w:hAnsi="Arial Narrow"/>
                <w:sz w:val="22"/>
                <w:szCs w:val="22"/>
              </w:rPr>
              <w:t>onen benötigen die</w:t>
            </w:r>
            <w:r>
              <w:rPr>
                <w:rFonts w:ascii="Arial Narrow" w:hAnsi="Arial Narrow"/>
                <w:sz w:val="22"/>
                <w:szCs w:val="22"/>
              </w:rPr>
              <w:t xml:space="preserve"> SuS</w:t>
            </w:r>
            <w:r w:rsidRPr="00D95F6B">
              <w:rPr>
                <w:rFonts w:ascii="Arial Narrow" w:hAnsi="Arial Narrow"/>
                <w:sz w:val="22"/>
                <w:szCs w:val="22"/>
              </w:rPr>
              <w:t xml:space="preserve"> für die sprachlichen Handlungen?</w:t>
            </w:r>
          </w:p>
        </w:tc>
        <w:tc>
          <w:tcPr>
            <w:tcW w:w="2721" w:type="dxa"/>
          </w:tcPr>
          <w:p w14:paraId="7A49ED92" w14:textId="77777777" w:rsidR="00FE6AA2" w:rsidRPr="00D95F6B" w:rsidRDefault="00FE6AA2" w:rsidP="00FE6AA2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95F6B">
              <w:rPr>
                <w:rFonts w:ascii="Arial Narrow" w:hAnsi="Arial Narrow"/>
                <w:sz w:val="22"/>
                <w:szCs w:val="22"/>
              </w:rPr>
              <w:t>Welche (Fach-)Begriffe sind in der U-Stunde von Bedeutung?</w:t>
            </w:r>
          </w:p>
        </w:tc>
      </w:tr>
      <w:tr w:rsidR="00FE6AA2" w14:paraId="67982809" w14:textId="77777777" w:rsidTr="00FE6AA2">
        <w:tc>
          <w:tcPr>
            <w:tcW w:w="2720" w:type="dxa"/>
          </w:tcPr>
          <w:p w14:paraId="0C5D4E9B" w14:textId="77777777" w:rsidR="00FE6AA2" w:rsidRPr="00D95F6B" w:rsidRDefault="00FE6AA2" w:rsidP="00FE6AA2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95F6B">
              <w:rPr>
                <w:rFonts w:ascii="Arial Narrow" w:hAnsi="Arial Narrow"/>
                <w:sz w:val="22"/>
                <w:szCs w:val="22"/>
              </w:rPr>
              <w:t>Beispiel:</w:t>
            </w:r>
          </w:p>
          <w:p w14:paraId="729D44C2" w14:textId="77777777" w:rsidR="00FE6AA2" w:rsidRPr="00D95F6B" w:rsidRDefault="00FE6AA2" w:rsidP="00FE6AA2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95F6B">
              <w:rPr>
                <w:rFonts w:ascii="Arial Narrow" w:hAnsi="Arial Narrow"/>
                <w:sz w:val="22"/>
                <w:szCs w:val="22"/>
              </w:rPr>
              <w:t>ein Experiment durchführen</w:t>
            </w:r>
          </w:p>
        </w:tc>
        <w:tc>
          <w:tcPr>
            <w:tcW w:w="2720" w:type="dxa"/>
          </w:tcPr>
          <w:p w14:paraId="1663B184" w14:textId="77777777" w:rsidR="00FE6AA2" w:rsidRPr="00D95F6B" w:rsidRDefault="00FE6AA2" w:rsidP="00FE6AA2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95F6B">
              <w:rPr>
                <w:rFonts w:ascii="Arial Narrow" w:hAnsi="Arial Narrow"/>
                <w:sz w:val="22"/>
                <w:szCs w:val="22"/>
              </w:rPr>
              <w:t>Beispiel:</w:t>
            </w:r>
          </w:p>
          <w:p w14:paraId="099DC789" w14:textId="77777777" w:rsidR="00FE6AA2" w:rsidRPr="00D95F6B" w:rsidRDefault="00FE6AA2" w:rsidP="00FE6AA2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95F6B">
              <w:rPr>
                <w:rFonts w:ascii="Arial Narrow" w:hAnsi="Arial Narrow"/>
                <w:sz w:val="22"/>
                <w:szCs w:val="22"/>
              </w:rPr>
              <w:t>Begründen</w:t>
            </w:r>
          </w:p>
        </w:tc>
        <w:tc>
          <w:tcPr>
            <w:tcW w:w="2720" w:type="dxa"/>
          </w:tcPr>
          <w:p w14:paraId="04FC7730" w14:textId="77777777" w:rsidR="00FE6AA2" w:rsidRPr="00D95F6B" w:rsidRDefault="00FE6AA2" w:rsidP="00FE6AA2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95F6B">
              <w:rPr>
                <w:rFonts w:ascii="Arial Narrow" w:hAnsi="Arial Narrow"/>
                <w:sz w:val="22"/>
                <w:szCs w:val="22"/>
              </w:rPr>
              <w:t>Beispiel:</w:t>
            </w:r>
          </w:p>
          <w:p w14:paraId="64752A8D" w14:textId="77777777" w:rsidR="00FE6AA2" w:rsidRPr="00D95F6B" w:rsidRDefault="00FE6AA2" w:rsidP="00FE6AA2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95F6B">
              <w:rPr>
                <w:rFonts w:ascii="Arial Narrow" w:hAnsi="Arial Narrow"/>
                <w:sz w:val="22"/>
                <w:szCs w:val="22"/>
              </w:rPr>
              <w:t>Der Stein geht unter</w:t>
            </w:r>
          </w:p>
        </w:tc>
        <w:tc>
          <w:tcPr>
            <w:tcW w:w="2721" w:type="dxa"/>
          </w:tcPr>
          <w:p w14:paraId="7DEE5350" w14:textId="77777777" w:rsidR="00FE6AA2" w:rsidRPr="00D95F6B" w:rsidRDefault="00FE6AA2" w:rsidP="00FE6AA2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95F6B">
              <w:rPr>
                <w:rFonts w:ascii="Arial Narrow" w:hAnsi="Arial Narrow"/>
                <w:sz w:val="22"/>
                <w:szCs w:val="22"/>
              </w:rPr>
              <w:t>Beispiel:</w:t>
            </w:r>
          </w:p>
          <w:p w14:paraId="3AFF1A13" w14:textId="77777777" w:rsidR="00FE6AA2" w:rsidRPr="00D95F6B" w:rsidRDefault="00FE6AA2" w:rsidP="00FE6AA2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95F6B">
              <w:rPr>
                <w:rFonts w:ascii="Arial Narrow" w:hAnsi="Arial Narrow"/>
                <w:sz w:val="22"/>
                <w:szCs w:val="22"/>
              </w:rPr>
              <w:t xml:space="preserve">die Dichte, untergehen, </w:t>
            </w:r>
          </w:p>
        </w:tc>
      </w:tr>
    </w:tbl>
    <w:p w14:paraId="5344D901" w14:textId="77777777" w:rsidR="00FE6AA2" w:rsidRPr="00616BF4" w:rsidRDefault="00FE6AA2" w:rsidP="00FE6AA2">
      <w:pPr>
        <w:rPr>
          <w:rFonts w:ascii="Arial Narrow" w:hAnsi="Arial Narrow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2E578" wp14:editId="6EB9F57F">
                <wp:simplePos x="0" y="0"/>
                <wp:positionH relativeFrom="column">
                  <wp:posOffset>-168910</wp:posOffset>
                </wp:positionH>
                <wp:positionV relativeFrom="paragraph">
                  <wp:posOffset>1165639</wp:posOffset>
                </wp:positionV>
                <wp:extent cx="1979792" cy="310101"/>
                <wp:effectExtent l="0" t="0" r="1905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792" cy="310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BEC6F4" w14:textId="77777777" w:rsidR="00FE6AA2" w:rsidRPr="00616BF4" w:rsidRDefault="00FE6AA2" w:rsidP="00FE6AA2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(sprachl. Planungsrahmen)</w:t>
                            </w:r>
                          </w:p>
                          <w:p w14:paraId="47E34632" w14:textId="77777777" w:rsidR="00FE6AA2" w:rsidRDefault="00FE6AA2" w:rsidP="00FE6AA2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D2E578" id="Textfeld 3" o:spid="_x0000_s1027" type="#_x0000_t202" style="position:absolute;left:0;text-align:left;margin-left:-13.3pt;margin-top:91.8pt;width:155.9pt;height:24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" fillcolor="white [3201]" stroked="f" strokeweight=".5pt">
                <v:textbox>
                  <w:txbxContent>
                    <w:p w14:paraId="0EBEC6F4" w14:textId="77777777" w:rsidR="00FE6AA2" w:rsidRPr="00616BF4" w:rsidRDefault="00FE6AA2" w:rsidP="00FE6AA2">
                      <w:pPr>
                        <w:pBdr>
                          <w:bottom w:val="single" w:sz="4" w:space="1" w:color="auto"/>
                        </w:pBd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(sprachl. Planungsrahmen)</w:t>
                      </w:r>
                    </w:p>
                    <w:p w14:paraId="47E34632" w14:textId="77777777" w:rsidR="00FE6AA2" w:rsidRDefault="00FE6AA2" w:rsidP="00FE6AA2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sectPr w:rsidR="00FE6AA2" w:rsidRPr="00616BF4" w:rsidSect="00616BF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15D2C"/>
    <w:multiLevelType w:val="hybridMultilevel"/>
    <w:tmpl w:val="76C6E54E"/>
    <w:lvl w:ilvl="0" w:tplc="54165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A6F7D"/>
    <w:multiLevelType w:val="hybridMultilevel"/>
    <w:tmpl w:val="B4F23992"/>
    <w:lvl w:ilvl="0" w:tplc="5416538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58F04AA9"/>
    <w:multiLevelType w:val="hybridMultilevel"/>
    <w:tmpl w:val="E37C8EDC"/>
    <w:lvl w:ilvl="0" w:tplc="54165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93B05"/>
    <w:multiLevelType w:val="hybridMultilevel"/>
    <w:tmpl w:val="CADE2062"/>
    <w:lvl w:ilvl="0" w:tplc="54165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BF4"/>
    <w:rsid w:val="001B6EB5"/>
    <w:rsid w:val="00405C47"/>
    <w:rsid w:val="004153EC"/>
    <w:rsid w:val="00495F53"/>
    <w:rsid w:val="004E1395"/>
    <w:rsid w:val="00546C52"/>
    <w:rsid w:val="00560D65"/>
    <w:rsid w:val="00616BF4"/>
    <w:rsid w:val="006249D2"/>
    <w:rsid w:val="00642FBF"/>
    <w:rsid w:val="006637B1"/>
    <w:rsid w:val="007630BB"/>
    <w:rsid w:val="00787807"/>
    <w:rsid w:val="007B68BA"/>
    <w:rsid w:val="00876C56"/>
    <w:rsid w:val="008C2D83"/>
    <w:rsid w:val="008D0AF0"/>
    <w:rsid w:val="008F0B56"/>
    <w:rsid w:val="00AC3E73"/>
    <w:rsid w:val="00AC5D23"/>
    <w:rsid w:val="00B25B79"/>
    <w:rsid w:val="00B46F4F"/>
    <w:rsid w:val="00CF5786"/>
    <w:rsid w:val="00D3115D"/>
    <w:rsid w:val="00D4279C"/>
    <w:rsid w:val="00D95F6B"/>
    <w:rsid w:val="00E86AD1"/>
    <w:rsid w:val="00EA6EB5"/>
    <w:rsid w:val="00EE1695"/>
    <w:rsid w:val="00EE711A"/>
    <w:rsid w:val="00F40936"/>
    <w:rsid w:val="00F70BB2"/>
    <w:rsid w:val="00FD2A0F"/>
    <w:rsid w:val="00FD549F"/>
    <w:rsid w:val="00FE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EA207"/>
  <w15:docId w15:val="{B31FAD88-6B3D-4945-B833-1AB58140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B56"/>
  </w:style>
  <w:style w:type="paragraph" w:styleId="Heading1">
    <w:name w:val="heading 1"/>
    <w:basedOn w:val="Normal"/>
    <w:next w:val="Normal"/>
    <w:link w:val="Heading1Char"/>
    <w:uiPriority w:val="9"/>
    <w:qFormat/>
    <w:rsid w:val="008F0B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6C52"/>
    <w:pPr>
      <w:keepNext/>
      <w:spacing w:after="0" w:line="240" w:lineRule="auto"/>
      <w:jc w:val="center"/>
      <w:outlineLvl w:val="1"/>
    </w:pPr>
    <w:rPr>
      <w:rFonts w:ascii="Arial Narrow" w:hAnsi="Arial Narrow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0AF0"/>
    <w:pPr>
      <w:keepNext/>
      <w:spacing w:after="0" w:line="240" w:lineRule="auto"/>
      <w:jc w:val="center"/>
      <w:outlineLvl w:val="2"/>
    </w:pPr>
    <w:rPr>
      <w:rFonts w:ascii="Arial Narrow" w:hAnsi="Arial Narrow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F0B56"/>
    <w:pPr>
      <w:spacing w:after="0" w:line="240" w:lineRule="auto"/>
    </w:pPr>
    <w:rPr>
      <w:rFonts w:eastAsiaTheme="minorEastAsia"/>
      <w:lang w:eastAsia="de-DE"/>
    </w:rPr>
  </w:style>
  <w:style w:type="character" w:customStyle="1" w:styleId="NoSpacingChar">
    <w:name w:val="No Spacing Char"/>
    <w:basedOn w:val="DefaultParagraphFont"/>
    <w:link w:val="NoSpacing"/>
    <w:uiPriority w:val="1"/>
    <w:rsid w:val="008F0B56"/>
    <w:rPr>
      <w:rFonts w:eastAsiaTheme="minorEastAsia"/>
      <w:lang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8F0B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16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5B7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46C52"/>
    <w:rPr>
      <w:rFonts w:ascii="Arial Narrow" w:hAnsi="Arial Narrow"/>
      <w:b/>
    </w:rPr>
  </w:style>
  <w:style w:type="paragraph" w:styleId="BodyText">
    <w:name w:val="Body Text"/>
    <w:basedOn w:val="Normal"/>
    <w:link w:val="BodyTextChar"/>
    <w:uiPriority w:val="99"/>
    <w:unhideWhenUsed/>
    <w:rsid w:val="00546C52"/>
    <w:rPr>
      <w:rFonts w:ascii="Arial Narrow" w:hAnsi="Arial Narrow"/>
      <w:b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546C52"/>
    <w:rPr>
      <w:rFonts w:ascii="Arial Narrow" w:hAnsi="Arial Narrow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D0AF0"/>
    <w:rPr>
      <w:rFonts w:ascii="Arial Narrow" w:hAnsi="Arial Narrow"/>
      <w:b/>
      <w:sz w:val="20"/>
      <w:szCs w:val="20"/>
    </w:rPr>
  </w:style>
  <w:style w:type="character" w:styleId="Hyperlink">
    <w:name w:val="Hyperlink"/>
    <w:uiPriority w:val="99"/>
    <w:unhideWhenUsed/>
    <w:rsid w:val="00FE6AA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2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s-sim.semrlp.de" TargetMode="External"/><Relationship Id="rId5" Type="http://schemas.openxmlformats.org/officeDocument/2006/relationships/hyperlink" Target="mailto:info@gs-sim.semrlp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Laura</cp:lastModifiedBy>
  <cp:revision>2</cp:revision>
  <cp:lastPrinted>2017-11-05T17:09:00Z</cp:lastPrinted>
  <dcterms:created xsi:type="dcterms:W3CDTF">2020-06-25T09:32:00Z</dcterms:created>
  <dcterms:modified xsi:type="dcterms:W3CDTF">2020-06-25T09:32:00Z</dcterms:modified>
</cp:coreProperties>
</file>